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03F09" w14:textId="77777777" w:rsidR="006A5ED7" w:rsidRDefault="006A5ED7" w:rsidP="006A5ED7">
      <w:pPr>
        <w:jc w:val="center"/>
        <w:rPr>
          <w:b/>
          <w:noProof/>
        </w:rPr>
      </w:pPr>
    </w:p>
    <w:p w14:paraId="6A5F0BD7" w14:textId="77777777" w:rsidR="006A5ED7" w:rsidRPr="003C0DF2" w:rsidRDefault="0015424C" w:rsidP="006A5ED7">
      <w:pPr>
        <w:jc w:val="center"/>
        <w:rPr>
          <w:b/>
          <w:bCs/>
          <w:noProof/>
          <w:sz w:val="28"/>
          <w:szCs w:val="24"/>
        </w:rPr>
      </w:pPr>
      <w:r w:rsidRPr="003C0DF2">
        <w:rPr>
          <w:b/>
          <w:bCs/>
          <w:sz w:val="32"/>
          <w:szCs w:val="24"/>
        </w:rPr>
        <w:t>IEKŠĒJIE NOTEIKUMI</w:t>
      </w:r>
    </w:p>
    <w:p w14:paraId="5B56338F" w14:textId="77777777" w:rsidR="00CF65A5" w:rsidRDefault="0015424C" w:rsidP="003C0DF2">
      <w:pPr>
        <w:jc w:val="center"/>
        <w:rPr>
          <w:noProof/>
        </w:rPr>
      </w:pPr>
      <w:r>
        <w:rPr>
          <w:noProof/>
        </w:rPr>
        <w:t>Baldonē</w:t>
      </w:r>
      <w:r w:rsidRPr="00CF65A5">
        <w:rPr>
          <w:noProof/>
        </w:rPr>
        <w:t>, Ķekavas novadā</w:t>
      </w:r>
    </w:p>
    <w:p w14:paraId="1504E9D7" w14:textId="77777777" w:rsidR="003C0DF2" w:rsidRDefault="003C0DF2" w:rsidP="003C0DF2">
      <w:pPr>
        <w:jc w:val="center"/>
        <w:rPr>
          <w:noProof/>
        </w:rPr>
      </w:pPr>
    </w:p>
    <w:p w14:paraId="788B9E5D" w14:textId="77777777" w:rsidR="003C0DF2" w:rsidRDefault="003C0DF2" w:rsidP="003C0DF2">
      <w:pPr>
        <w:jc w:val="center"/>
        <w:rPr>
          <w:noProof/>
        </w:rPr>
      </w:pPr>
    </w:p>
    <w:p w14:paraId="1F475E02" w14:textId="77777777" w:rsidR="000B3FEA" w:rsidRPr="000B3FEA" w:rsidRDefault="00BA384C" w:rsidP="00494E2E">
      <w:r>
        <w:rPr>
          <w:noProof/>
        </w:rPr>
        <w:t>Datums skatāms</w:t>
      </w:r>
      <w:r w:rsidR="0015424C">
        <w:rPr>
          <w:noProof/>
        </w:rPr>
        <w:t xml:space="preserve"> laika zīmogā</w:t>
      </w:r>
      <w:r w:rsidR="0015424C" w:rsidRPr="000B3FEA">
        <w:t xml:space="preserve">, </w:t>
      </w:r>
      <w:r w:rsidR="0015424C">
        <w:tab/>
      </w:r>
      <w:r w:rsidR="0015424C">
        <w:tab/>
      </w:r>
      <w:r w:rsidR="0015424C">
        <w:tab/>
      </w:r>
      <w:r w:rsidR="0015424C">
        <w:tab/>
      </w:r>
      <w:r w:rsidR="0015424C">
        <w:tab/>
      </w:r>
      <w:r w:rsidR="0015424C">
        <w:tab/>
      </w:r>
      <w:r w:rsidR="0015424C" w:rsidRPr="000B3FEA">
        <w:t xml:space="preserve">Nr. </w:t>
      </w:r>
      <w:r>
        <w:rPr>
          <w:noProof/>
        </w:rPr>
        <w:t>1-7/26</w:t>
      </w:r>
      <w:r w:rsidR="0015424C">
        <w:rPr>
          <w:noProof/>
        </w:rPr>
        <w:t>/5</w:t>
      </w:r>
    </w:p>
    <w:p w14:paraId="0FEE2EE6" w14:textId="77777777" w:rsidR="00F32AF0" w:rsidRDefault="00F32AF0" w:rsidP="00494E2E">
      <w:pPr>
        <w:rPr>
          <w:rFonts w:ascii="Times New Roman Bold" w:hAnsi="Times New Roman Bold"/>
          <w:caps/>
          <w:szCs w:val="24"/>
        </w:rPr>
      </w:pPr>
    </w:p>
    <w:p w14:paraId="3F89DB90" w14:textId="77777777" w:rsidR="003B4348" w:rsidRDefault="003B4348" w:rsidP="00494E2E">
      <w:pPr>
        <w:rPr>
          <w:i/>
          <w:noProof/>
          <w:szCs w:val="24"/>
        </w:rPr>
      </w:pPr>
    </w:p>
    <w:p w14:paraId="26B8EB05" w14:textId="77777777" w:rsidR="003F0E52" w:rsidRDefault="0015424C" w:rsidP="003F0E52">
      <w:pPr>
        <w:jc w:val="center"/>
        <w:rPr>
          <w:b/>
          <w:bCs/>
          <w:szCs w:val="24"/>
        </w:rPr>
      </w:pPr>
      <w:r w:rsidRPr="001E0D50">
        <w:rPr>
          <w:b/>
          <w:bCs/>
          <w:szCs w:val="24"/>
        </w:rPr>
        <w:t>BĒRNU SŪDZĪBU IESNIEGŠANAS UN IZSKATĪŠANAS KĀRTĪBA</w:t>
      </w:r>
    </w:p>
    <w:p w14:paraId="1F1CF224" w14:textId="77777777" w:rsidR="003F0E52" w:rsidRPr="001E0D50" w:rsidRDefault="003F0E52" w:rsidP="003F0E52">
      <w:pPr>
        <w:jc w:val="center"/>
        <w:rPr>
          <w:b/>
          <w:bCs/>
          <w:szCs w:val="24"/>
        </w:rPr>
      </w:pPr>
    </w:p>
    <w:p w14:paraId="348201F5" w14:textId="77777777" w:rsidR="003F0E52" w:rsidRDefault="003F0E52" w:rsidP="003F0E52">
      <w:pPr>
        <w:jc w:val="center"/>
        <w:rPr>
          <w:b/>
          <w:bCs/>
        </w:rPr>
      </w:pPr>
    </w:p>
    <w:p w14:paraId="7A91D44A" w14:textId="77777777" w:rsidR="003F0E52" w:rsidRPr="001E0D50" w:rsidRDefault="0015424C" w:rsidP="003F0E52">
      <w:pPr>
        <w:jc w:val="right"/>
      </w:pPr>
      <w:r w:rsidRPr="001E0D50">
        <w:t>Izstrādāta saskaņā ar Bērnu tiesību</w:t>
      </w:r>
    </w:p>
    <w:p w14:paraId="478A153E" w14:textId="77777777" w:rsidR="003F0E52" w:rsidRPr="001E0D50" w:rsidRDefault="0015424C" w:rsidP="003F0E52">
      <w:pPr>
        <w:jc w:val="right"/>
      </w:pPr>
      <w:r w:rsidRPr="001E0D50">
        <w:t>aizsardzības likuma XI nodaļas 70. punkta (2.) daļu,</w:t>
      </w:r>
    </w:p>
    <w:p w14:paraId="175DB6D4" w14:textId="77777777" w:rsidR="003F0E52" w:rsidRPr="001E0D50" w:rsidRDefault="0015424C" w:rsidP="003F0E52">
      <w:pPr>
        <w:jc w:val="right"/>
      </w:pPr>
      <w:r w:rsidRPr="001E0D50">
        <w:t>Izglītības likuma 55.pantu, Ministru kabineta 2009.gada</w:t>
      </w:r>
    </w:p>
    <w:p w14:paraId="013BAB8D" w14:textId="77777777" w:rsidR="003F0E52" w:rsidRPr="001E0D50" w:rsidRDefault="0015424C" w:rsidP="003F0E52">
      <w:pPr>
        <w:jc w:val="right"/>
      </w:pPr>
      <w:r w:rsidRPr="001E0D50">
        <w:t>24.novembra noteikumiem Nr.1338 “Kārtība, kādā</w:t>
      </w:r>
    </w:p>
    <w:p w14:paraId="6930ED1A" w14:textId="77777777" w:rsidR="003F0E52" w:rsidRPr="001E0D50" w:rsidRDefault="0015424C" w:rsidP="003F0E52">
      <w:pPr>
        <w:jc w:val="right"/>
      </w:pPr>
      <w:r w:rsidRPr="001E0D50">
        <w:t>nodrošināma izglītojamo drošība izglītības iestādēs un to</w:t>
      </w:r>
    </w:p>
    <w:p w14:paraId="1504F715" w14:textId="77777777" w:rsidR="003F0E52" w:rsidRDefault="0015424C" w:rsidP="003F0E52">
      <w:pPr>
        <w:jc w:val="right"/>
      </w:pPr>
      <w:r w:rsidRPr="001E0D50">
        <w:t>organizētajos pasākumos”</w:t>
      </w:r>
      <w:r w:rsidRPr="001E0D50">
        <w:cr/>
      </w:r>
    </w:p>
    <w:p w14:paraId="7A87B080" w14:textId="77777777" w:rsidR="003F0E52" w:rsidRDefault="0015424C" w:rsidP="003F0E52">
      <w:pPr>
        <w:jc w:val="center"/>
        <w:rPr>
          <w:b/>
          <w:bCs/>
        </w:rPr>
      </w:pPr>
      <w:r w:rsidRPr="001E0D50">
        <w:rPr>
          <w:b/>
          <w:bCs/>
        </w:rPr>
        <w:t>1. VISPĀRĪGIE JAUTĀJUMI</w:t>
      </w:r>
    </w:p>
    <w:p w14:paraId="428B1077" w14:textId="77777777" w:rsidR="003F0E52" w:rsidRPr="001E0D50" w:rsidRDefault="003F0E52" w:rsidP="003F0E52">
      <w:pPr>
        <w:jc w:val="center"/>
        <w:rPr>
          <w:b/>
          <w:bCs/>
        </w:rPr>
      </w:pPr>
    </w:p>
    <w:p w14:paraId="6C0389B5" w14:textId="77777777" w:rsidR="003F0E52" w:rsidRPr="001E0D50" w:rsidRDefault="0015424C" w:rsidP="003F0E52">
      <w:pPr>
        <w:jc w:val="both"/>
        <w:rPr>
          <w:szCs w:val="24"/>
        </w:rPr>
      </w:pPr>
      <w:r w:rsidRPr="001E0D50">
        <w:rPr>
          <w:szCs w:val="24"/>
        </w:rPr>
        <w:t>1.1. Audzēkņu sūdzību un ierosinājumu iesniegšanas kārtība (turpmāk – kārtība) garantē audzēkņa tiesības tikt uzklausītam un paust savu viedokli.</w:t>
      </w:r>
    </w:p>
    <w:p w14:paraId="5EC6D4D8" w14:textId="77777777" w:rsidR="003F0E52" w:rsidRPr="001E0D50" w:rsidRDefault="0015424C" w:rsidP="003F0E52">
      <w:pPr>
        <w:jc w:val="both"/>
        <w:rPr>
          <w:szCs w:val="24"/>
        </w:rPr>
      </w:pPr>
      <w:r w:rsidRPr="001E0D50">
        <w:rPr>
          <w:szCs w:val="24"/>
        </w:rPr>
        <w:t>1.2. Lai efektīvi pasargātu audzēkņus no iespējamas emocionālas vai fiziskas vardarbības, Baldones Mākslas skolas (turpmāk – Skola) darbiniekiem ir jāuzņemas preventīva, rīcībā balstīta un aktīva līdzdalība bērnu tiesību aizsardzības jautājumos.</w:t>
      </w:r>
    </w:p>
    <w:p w14:paraId="0CE0587C" w14:textId="77777777" w:rsidR="003F0E52" w:rsidRPr="001E0D50" w:rsidRDefault="0015424C" w:rsidP="003F0E52">
      <w:pPr>
        <w:jc w:val="both"/>
        <w:rPr>
          <w:szCs w:val="24"/>
        </w:rPr>
      </w:pPr>
      <w:r w:rsidRPr="001E0D50">
        <w:rPr>
          <w:szCs w:val="24"/>
        </w:rPr>
        <w:t>1.3. Par bērnu šīs kārtības izpratnē uzskatāms jebkurš Skolas audzēknis.</w:t>
      </w:r>
    </w:p>
    <w:p w14:paraId="15AF43BF" w14:textId="77777777" w:rsidR="003F0E52" w:rsidRPr="001E0D50" w:rsidRDefault="0015424C" w:rsidP="003F0E52">
      <w:pPr>
        <w:jc w:val="both"/>
        <w:rPr>
          <w:szCs w:val="24"/>
        </w:rPr>
      </w:pPr>
      <w:r w:rsidRPr="001E0D50">
        <w:rPr>
          <w:szCs w:val="24"/>
        </w:rPr>
        <w:t>1.4. Skolas darbinieku uzdevums ir pienācīgi reaģēt uz ikvienu iesniegtu ziņojumu vai sūdzību par iespējamu bērna interešu aizskārumu vai apdraudējumu bērna drošībai.</w:t>
      </w:r>
    </w:p>
    <w:p w14:paraId="7FC6C0C9" w14:textId="77777777" w:rsidR="003F0E52" w:rsidRPr="001E0D50" w:rsidRDefault="0015424C" w:rsidP="003F0E52">
      <w:pPr>
        <w:jc w:val="both"/>
        <w:rPr>
          <w:szCs w:val="24"/>
        </w:rPr>
      </w:pPr>
      <w:r w:rsidRPr="001E0D50">
        <w:rPr>
          <w:szCs w:val="24"/>
        </w:rPr>
        <w:t>1.5. Sūdzību iesniegšanas un izskatīšanas primārais mērķis ir identificēt un novērst ikvienu iespējamu bērna interešu aizskārumu vai apdraudējumu.</w:t>
      </w:r>
    </w:p>
    <w:p w14:paraId="06DEED63" w14:textId="77777777" w:rsidR="003F0E52" w:rsidRPr="001E0D50" w:rsidRDefault="0015424C" w:rsidP="003F0E52">
      <w:pPr>
        <w:jc w:val="both"/>
        <w:rPr>
          <w:szCs w:val="24"/>
        </w:rPr>
      </w:pPr>
      <w:r w:rsidRPr="001E0D50">
        <w:rPr>
          <w:szCs w:val="24"/>
        </w:rPr>
        <w:t>1.6. Visās darbībās, kas saistītas ar sūdzību un ziņojumu izskatīšanu, iesaistīto personu pienākums ir ievērot konfidencialitāti. Informāciju par bērnu var izpaust tikai tiktāl, cik tas nepieciešams sūdzības izskatīšanai.</w:t>
      </w:r>
    </w:p>
    <w:p w14:paraId="3145A6F0" w14:textId="77777777" w:rsidR="003F0E52" w:rsidRDefault="003F0E52" w:rsidP="003F0E52">
      <w:pPr>
        <w:jc w:val="both"/>
      </w:pPr>
    </w:p>
    <w:p w14:paraId="582212F6" w14:textId="77777777" w:rsidR="003F0E52" w:rsidRDefault="003F0E52" w:rsidP="003F0E52">
      <w:pPr>
        <w:jc w:val="both"/>
      </w:pPr>
    </w:p>
    <w:p w14:paraId="2E3E560A" w14:textId="77777777" w:rsidR="003F0E52" w:rsidRDefault="003F0E52" w:rsidP="003F0E52">
      <w:pPr>
        <w:jc w:val="both"/>
      </w:pPr>
    </w:p>
    <w:p w14:paraId="28777BFA" w14:textId="77777777" w:rsidR="003F0E52" w:rsidRDefault="003F0E52" w:rsidP="003F0E52">
      <w:pPr>
        <w:jc w:val="both"/>
      </w:pPr>
    </w:p>
    <w:p w14:paraId="0ADBDE18" w14:textId="77777777" w:rsidR="003F0E52" w:rsidRPr="00536471" w:rsidRDefault="0015424C" w:rsidP="003F0E52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Cs w:val="24"/>
          <w:lang w:eastAsia="lv-LV"/>
        </w:rPr>
      </w:pPr>
      <w:r w:rsidRPr="003755FF">
        <w:rPr>
          <w:rFonts w:eastAsia="Times New Roman"/>
          <w:b/>
          <w:bCs/>
          <w:szCs w:val="24"/>
          <w:lang w:eastAsia="lv-LV"/>
        </w:rPr>
        <w:t>2. SŪDZĪBU IESNIEGŠANAS KĀRTĪBA</w:t>
      </w:r>
    </w:p>
    <w:p w14:paraId="2FE40201" w14:textId="77777777" w:rsidR="003F0E52" w:rsidRPr="00536471" w:rsidRDefault="0015424C" w:rsidP="003F0E52">
      <w:pPr>
        <w:spacing w:before="100" w:beforeAutospacing="1" w:after="100" w:afterAutospacing="1"/>
        <w:rPr>
          <w:rFonts w:eastAsia="Times New Roman"/>
          <w:szCs w:val="24"/>
          <w:lang w:eastAsia="lv-LV"/>
        </w:rPr>
      </w:pPr>
      <w:r w:rsidRPr="00536471">
        <w:rPr>
          <w:rFonts w:eastAsia="Times New Roman"/>
          <w:szCs w:val="24"/>
          <w:lang w:eastAsia="lv-LV"/>
        </w:rPr>
        <w:t>2.1. Sūdzības par jebkādu bērna interešu aizskārumu, kā arī ierosinājumus var iesniegt mutiski vai rakstiski šādām personām Baldones Mākslas skolā:</w:t>
      </w:r>
    </w:p>
    <w:p w14:paraId="592DBE8C" w14:textId="77777777" w:rsidR="003F0E52" w:rsidRPr="00536471" w:rsidRDefault="0015424C" w:rsidP="003F0E52">
      <w:pPr>
        <w:spacing w:before="100" w:beforeAutospacing="1" w:after="100" w:afterAutospacing="1"/>
        <w:rPr>
          <w:rFonts w:eastAsia="Times New Roman"/>
          <w:szCs w:val="24"/>
          <w:lang w:eastAsia="lv-LV"/>
        </w:rPr>
      </w:pPr>
      <w:r w:rsidRPr="00536471">
        <w:rPr>
          <w:rFonts w:eastAsia="Times New Roman"/>
          <w:szCs w:val="24"/>
          <w:lang w:eastAsia="lv-LV"/>
        </w:rPr>
        <w:lastRenderedPageBreak/>
        <w:t>2.1.1. Skolas direktoram;</w:t>
      </w:r>
      <w:r w:rsidRPr="00536471">
        <w:rPr>
          <w:rFonts w:eastAsia="Times New Roman"/>
          <w:szCs w:val="24"/>
          <w:lang w:eastAsia="lv-LV"/>
        </w:rPr>
        <w:br/>
        <w:t>2.1.2. direktora vietniekiem;</w:t>
      </w:r>
      <w:r w:rsidRPr="00536471">
        <w:rPr>
          <w:rFonts w:eastAsia="Times New Roman"/>
          <w:szCs w:val="24"/>
          <w:lang w:eastAsia="lv-LV"/>
        </w:rPr>
        <w:br/>
        <w:t>2.1.5. jebkuram Skolas darbiniekam.</w:t>
      </w:r>
    </w:p>
    <w:p w14:paraId="4AF3E710" w14:textId="77777777" w:rsidR="003F0E52" w:rsidRPr="00536471" w:rsidRDefault="0015424C" w:rsidP="003F0E52">
      <w:pPr>
        <w:spacing w:before="100" w:beforeAutospacing="1" w:after="100" w:afterAutospacing="1"/>
        <w:rPr>
          <w:rFonts w:eastAsia="Times New Roman"/>
          <w:szCs w:val="24"/>
          <w:lang w:eastAsia="lv-LV"/>
        </w:rPr>
      </w:pPr>
      <w:r w:rsidRPr="00536471">
        <w:rPr>
          <w:rFonts w:eastAsia="Times New Roman"/>
          <w:szCs w:val="24"/>
          <w:lang w:eastAsia="lv-LV"/>
        </w:rPr>
        <w:t>2.2. Sūdzības un ierosinājumus var iesniegt audzēknis</w:t>
      </w:r>
      <w:r>
        <w:rPr>
          <w:rFonts w:eastAsia="Times New Roman"/>
          <w:szCs w:val="24"/>
          <w:lang w:eastAsia="lv-LV"/>
        </w:rPr>
        <w:t xml:space="preserve"> </w:t>
      </w:r>
      <w:r w:rsidRPr="00536471">
        <w:rPr>
          <w:rFonts w:eastAsia="Times New Roman"/>
          <w:szCs w:val="24"/>
          <w:lang w:eastAsia="lv-LV"/>
        </w:rPr>
        <w:t>vai audzēkņa vecāki/aizbildņi (turpmāk – audzēkņa likumiskais pārstāvis).</w:t>
      </w:r>
    </w:p>
    <w:p w14:paraId="09F4215D" w14:textId="77777777" w:rsidR="003F0E52" w:rsidRPr="00536471" w:rsidRDefault="0015424C" w:rsidP="003F0E52">
      <w:pPr>
        <w:spacing w:before="100" w:beforeAutospacing="1" w:after="100" w:afterAutospacing="1"/>
        <w:rPr>
          <w:rFonts w:eastAsia="Times New Roman"/>
          <w:szCs w:val="24"/>
          <w:lang w:eastAsia="lv-LV"/>
        </w:rPr>
      </w:pPr>
      <w:r w:rsidRPr="00536471">
        <w:rPr>
          <w:rFonts w:eastAsia="Times New Roman"/>
          <w:szCs w:val="24"/>
          <w:lang w:eastAsia="lv-LV"/>
        </w:rPr>
        <w:t>2.3. Katrā gadījumā, kad saņemta sūdzība vai ierosinājums, tās saņēmējam ir pienākums reģistrēt saņemto informāciju un nekavējoties informēt Skolas direktoru vai direktora vietniekus izglītības jomā.</w:t>
      </w:r>
    </w:p>
    <w:p w14:paraId="75B0AA60" w14:textId="77777777" w:rsidR="003F0E52" w:rsidRDefault="0015424C" w:rsidP="003F0E52">
      <w:pPr>
        <w:spacing w:before="100" w:beforeAutospacing="1" w:after="100" w:afterAutospacing="1"/>
        <w:rPr>
          <w:rFonts w:eastAsia="Times New Roman"/>
          <w:szCs w:val="24"/>
          <w:lang w:eastAsia="lv-LV"/>
        </w:rPr>
      </w:pPr>
      <w:r w:rsidRPr="00536471">
        <w:rPr>
          <w:rFonts w:eastAsia="Times New Roman"/>
          <w:szCs w:val="24"/>
          <w:lang w:eastAsia="lv-LV"/>
        </w:rPr>
        <w:t>2.4. Ja sūdzība vai ierosinājums saņemts anonīmi vai informācijas sniedzējs vēlas palikt anonīms, saņemtā informācija tiek izvērtēta un veiktas nepieciešamās darbības, taču rakstiska atbilde netiek sniegta.</w:t>
      </w:r>
    </w:p>
    <w:p w14:paraId="15850A8E" w14:textId="77777777" w:rsidR="003F0E52" w:rsidRPr="00536471" w:rsidRDefault="0015424C" w:rsidP="003F0E52">
      <w:pPr>
        <w:spacing w:before="100" w:beforeAutospacing="1" w:after="100" w:afterAutospacing="1"/>
        <w:jc w:val="center"/>
        <w:rPr>
          <w:rFonts w:eastAsia="Times New Roman"/>
          <w:b/>
          <w:bCs/>
          <w:szCs w:val="24"/>
          <w:lang w:eastAsia="lv-LV"/>
        </w:rPr>
      </w:pPr>
      <w:r w:rsidRPr="00536471">
        <w:rPr>
          <w:rFonts w:eastAsia="Times New Roman"/>
          <w:b/>
          <w:bCs/>
          <w:szCs w:val="24"/>
          <w:lang w:eastAsia="lv-LV"/>
        </w:rPr>
        <w:t>3. SŪDZĪBU IZSKATĪŠANAS KĀRTĪBA</w:t>
      </w:r>
    </w:p>
    <w:p w14:paraId="2BF2AFCC" w14:textId="77777777" w:rsidR="003F0E52" w:rsidRPr="00536471" w:rsidRDefault="0015424C" w:rsidP="003F0E52">
      <w:pPr>
        <w:spacing w:before="100" w:beforeAutospacing="1" w:after="100" w:afterAutospacing="1"/>
        <w:rPr>
          <w:rFonts w:eastAsia="Times New Roman"/>
          <w:szCs w:val="24"/>
          <w:lang w:eastAsia="lv-LV"/>
        </w:rPr>
      </w:pPr>
      <w:r w:rsidRPr="00536471">
        <w:rPr>
          <w:rFonts w:eastAsia="Times New Roman"/>
          <w:szCs w:val="24"/>
          <w:lang w:eastAsia="lv-LV"/>
        </w:rPr>
        <w:t>3.1. Kārtības mērķis ir konstatēt bērna interešu aizskārumu vai apdraudējumu un nodrošināt tā novēršanu.</w:t>
      </w:r>
    </w:p>
    <w:p w14:paraId="184EE028" w14:textId="77777777" w:rsidR="003F0E52" w:rsidRPr="00536471" w:rsidRDefault="0015424C" w:rsidP="003F0E52">
      <w:pPr>
        <w:spacing w:before="100" w:beforeAutospacing="1" w:after="100" w:afterAutospacing="1"/>
        <w:rPr>
          <w:rFonts w:eastAsia="Times New Roman"/>
          <w:szCs w:val="24"/>
          <w:lang w:eastAsia="lv-LV"/>
        </w:rPr>
      </w:pPr>
      <w:r w:rsidRPr="00536471">
        <w:rPr>
          <w:rFonts w:eastAsia="Times New Roman"/>
          <w:szCs w:val="24"/>
          <w:lang w:eastAsia="lv-LV"/>
        </w:rPr>
        <w:t xml:space="preserve">3.2. Bērns mutiski vai rakstiski apraksta situāciju kādam Baldones Mākslas skolas darbiniekam. </w:t>
      </w:r>
    </w:p>
    <w:p w14:paraId="24FA171B" w14:textId="77777777" w:rsidR="003F0E52" w:rsidRPr="00536471" w:rsidRDefault="0015424C" w:rsidP="003F0E52">
      <w:pPr>
        <w:spacing w:before="100" w:beforeAutospacing="1" w:after="100" w:afterAutospacing="1"/>
        <w:rPr>
          <w:rFonts w:eastAsia="Times New Roman"/>
          <w:szCs w:val="24"/>
          <w:lang w:eastAsia="lv-LV"/>
        </w:rPr>
      </w:pPr>
      <w:r w:rsidRPr="00536471">
        <w:rPr>
          <w:rFonts w:eastAsia="Times New Roman"/>
          <w:szCs w:val="24"/>
          <w:lang w:eastAsia="lv-LV"/>
        </w:rPr>
        <w:t>3.3. Skola veic Bērnu tiesību aizsardzības likumā paredzētās darbības pārkāpuma novēršanai un atbalsta sniegšanai bērnam, nodrošinot:</w:t>
      </w:r>
    </w:p>
    <w:p w14:paraId="29551F9B" w14:textId="77777777" w:rsidR="003F0E52" w:rsidRPr="00536471" w:rsidRDefault="0015424C" w:rsidP="003F0E52">
      <w:pPr>
        <w:spacing w:before="100" w:beforeAutospacing="1" w:after="100" w:afterAutospacing="1"/>
        <w:rPr>
          <w:rFonts w:eastAsia="Times New Roman"/>
          <w:szCs w:val="24"/>
          <w:lang w:eastAsia="lv-LV"/>
        </w:rPr>
      </w:pPr>
      <w:r w:rsidRPr="00536471">
        <w:rPr>
          <w:rFonts w:eastAsia="Times New Roman"/>
          <w:szCs w:val="24"/>
          <w:lang w:eastAsia="lv-LV"/>
        </w:rPr>
        <w:t>3.3.1. tūlītēju palīdzību un atbalstu bērnam, izvērtējot konkrētā bērna vajadzības un situācijas apstākļus;</w:t>
      </w:r>
    </w:p>
    <w:p w14:paraId="41AA4B02" w14:textId="77777777" w:rsidR="003F0E52" w:rsidRPr="00536471" w:rsidRDefault="0015424C" w:rsidP="003F0E52">
      <w:pPr>
        <w:spacing w:before="100" w:beforeAutospacing="1" w:after="100" w:afterAutospacing="1"/>
        <w:rPr>
          <w:rFonts w:eastAsia="Times New Roman"/>
          <w:szCs w:val="24"/>
          <w:lang w:eastAsia="lv-LV"/>
        </w:rPr>
      </w:pPr>
      <w:r w:rsidRPr="00536471">
        <w:rPr>
          <w:rFonts w:eastAsia="Times New Roman"/>
          <w:szCs w:val="24"/>
          <w:lang w:eastAsia="lv-LV"/>
        </w:rPr>
        <w:t xml:space="preserve">3.3.2. bērna drošības nodrošināšanu, par iespējamu vardarbību, bērna tiesību pārkāpumu vai citu apdraudējumu </w:t>
      </w:r>
      <w:r w:rsidRPr="00736BBE">
        <w:rPr>
          <w:rFonts w:eastAsia="Times New Roman"/>
          <w:szCs w:val="24"/>
          <w:lang w:eastAsia="lv-LV"/>
        </w:rPr>
        <w:t>nekavējoties informējot Skolas direktoru</w:t>
      </w:r>
      <w:r w:rsidRPr="00536471">
        <w:rPr>
          <w:rFonts w:eastAsia="Times New Roman"/>
          <w:szCs w:val="24"/>
          <w:lang w:eastAsia="lv-LV"/>
        </w:rPr>
        <w:t>, kurš nepieciešamības gadījumā ziņo policijai, bāriņtiesai vai citām atbildīgajām institūcijām.</w:t>
      </w:r>
    </w:p>
    <w:p w14:paraId="3D0C736E" w14:textId="77777777" w:rsidR="003F0E52" w:rsidRPr="00536471" w:rsidRDefault="0015424C" w:rsidP="003F0E52">
      <w:pPr>
        <w:spacing w:before="100" w:beforeAutospacing="1" w:after="100" w:afterAutospacing="1"/>
        <w:rPr>
          <w:rFonts w:eastAsia="Times New Roman"/>
          <w:szCs w:val="24"/>
          <w:lang w:eastAsia="lv-LV"/>
        </w:rPr>
      </w:pPr>
      <w:r w:rsidRPr="00536471">
        <w:rPr>
          <w:rFonts w:eastAsia="Times New Roman"/>
          <w:szCs w:val="24"/>
          <w:lang w:eastAsia="lv-LV"/>
        </w:rPr>
        <w:t>3.3.3. audzēkņa likumiskā pārstāvja informēšanu, ja tas neapdraud bērna drošību.</w:t>
      </w:r>
    </w:p>
    <w:p w14:paraId="21B5056D" w14:textId="77777777" w:rsidR="003F0E52" w:rsidRPr="00536471" w:rsidRDefault="0015424C" w:rsidP="003F0E52">
      <w:pPr>
        <w:spacing w:before="100" w:beforeAutospacing="1" w:after="100" w:afterAutospacing="1"/>
        <w:rPr>
          <w:rFonts w:eastAsia="Times New Roman"/>
          <w:szCs w:val="24"/>
          <w:lang w:eastAsia="lv-LV"/>
        </w:rPr>
      </w:pPr>
      <w:r w:rsidRPr="00536471">
        <w:rPr>
          <w:rFonts w:eastAsia="Times New Roman"/>
          <w:szCs w:val="24"/>
          <w:lang w:eastAsia="lv-LV"/>
        </w:rPr>
        <w:t xml:space="preserve">3.4. </w:t>
      </w:r>
      <w:r w:rsidRPr="00736BBE">
        <w:rPr>
          <w:rFonts w:eastAsia="Times New Roman"/>
          <w:szCs w:val="24"/>
          <w:lang w:eastAsia="lv-LV"/>
        </w:rPr>
        <w:t>Ja sūdzību no bērna saņem kāds no Skolas darbiniekiem, informācija tiek nodota Skolas direktoram, kurš nekavējoties pieņem lēmumu par turpmāko rīcību bērna tiesību aizsardzībai.</w:t>
      </w:r>
    </w:p>
    <w:p w14:paraId="389DDE7F" w14:textId="77777777" w:rsidR="003F0E52" w:rsidRPr="00736BBE" w:rsidRDefault="0015424C" w:rsidP="003F0E52">
      <w:pPr>
        <w:spacing w:before="100" w:beforeAutospacing="1" w:after="100" w:afterAutospacing="1"/>
        <w:rPr>
          <w:rFonts w:eastAsia="Times New Roman"/>
          <w:szCs w:val="24"/>
          <w:lang w:eastAsia="lv-LV"/>
        </w:rPr>
      </w:pPr>
      <w:r w:rsidRPr="00736BBE">
        <w:rPr>
          <w:rFonts w:eastAsia="Times New Roman"/>
          <w:szCs w:val="24"/>
          <w:lang w:eastAsia="lv-LV"/>
        </w:rPr>
        <w:t>3.5. Direktors izvērtē sūdzību un nolemj, vai to risināt pats vai uzticēt atbildīgajam pedagogam.</w:t>
      </w:r>
    </w:p>
    <w:p w14:paraId="1B6D74F2" w14:textId="77777777" w:rsidR="003F0E52" w:rsidRDefault="0015424C" w:rsidP="003F0E52">
      <w:pPr>
        <w:spacing w:before="100" w:beforeAutospacing="1" w:after="100" w:afterAutospacing="1"/>
        <w:rPr>
          <w:rFonts w:eastAsia="Times New Roman"/>
          <w:szCs w:val="24"/>
          <w:lang w:eastAsia="lv-LV"/>
        </w:rPr>
      </w:pPr>
      <w:r w:rsidRPr="00736BBE">
        <w:rPr>
          <w:rFonts w:eastAsia="Times New Roman"/>
          <w:szCs w:val="24"/>
          <w:lang w:eastAsia="lv-LV"/>
        </w:rPr>
        <w:t>3.6. Sūdzību parasti izskata 3 darba dienu laikā, par rezultātu rakstiski informējot bērnu un viņa likumisko pārstāvi. Steidzamos gadījumos sūdzību izskata nekavējoties, lai aizsargātu bērna tiesības un intereses.</w:t>
      </w:r>
    </w:p>
    <w:p w14:paraId="512C3457" w14:textId="77777777" w:rsidR="003F0E52" w:rsidRPr="00736BBE" w:rsidRDefault="0015424C" w:rsidP="003F0E52">
      <w:pPr>
        <w:spacing w:before="100" w:beforeAutospacing="1" w:after="100" w:afterAutospacing="1"/>
        <w:rPr>
          <w:rFonts w:eastAsia="Times New Roman"/>
          <w:szCs w:val="24"/>
          <w:lang w:eastAsia="lv-LV"/>
        </w:rPr>
      </w:pPr>
      <w:r w:rsidRPr="00736BBE">
        <w:rPr>
          <w:rFonts w:eastAsia="Times New Roman"/>
          <w:szCs w:val="24"/>
          <w:lang w:eastAsia="lv-LV"/>
        </w:rPr>
        <w:t>3.7. Sūdzības izskatīšanas laikā, ja nepieciešams, Skola var:</w:t>
      </w:r>
    </w:p>
    <w:p w14:paraId="27E0D1F0" w14:textId="77777777" w:rsidR="003F0E52" w:rsidRDefault="0015424C" w:rsidP="003F0E52">
      <w:pPr>
        <w:spacing w:before="100" w:beforeAutospacing="1" w:after="100" w:afterAutospacing="1"/>
        <w:rPr>
          <w:rFonts w:eastAsia="Times New Roman"/>
          <w:szCs w:val="24"/>
          <w:lang w:eastAsia="lv-LV"/>
        </w:rPr>
      </w:pPr>
      <w:r w:rsidRPr="00736BBE">
        <w:rPr>
          <w:rFonts w:eastAsia="Times New Roman"/>
          <w:szCs w:val="24"/>
          <w:lang w:eastAsia="lv-LV"/>
        </w:rPr>
        <w:t>3.7.1. pārrunāt situāciju individuāli ar iesaistītajām personām;</w:t>
      </w:r>
      <w:r w:rsidRPr="00736BBE">
        <w:rPr>
          <w:rFonts w:eastAsia="Times New Roman"/>
          <w:szCs w:val="24"/>
          <w:lang w:eastAsia="lv-LV"/>
        </w:rPr>
        <w:br/>
        <w:t>3.7.2. pārrunāt situāciju grupā;</w:t>
      </w:r>
      <w:r w:rsidRPr="00736BBE">
        <w:rPr>
          <w:rFonts w:eastAsia="Times New Roman"/>
          <w:szCs w:val="24"/>
          <w:lang w:eastAsia="lv-LV"/>
        </w:rPr>
        <w:br/>
        <w:t>3.7.3. sazināties vai tikties ar audzēkņa likumiskajiem pārstāvjiem;</w:t>
      </w:r>
      <w:r w:rsidRPr="00736BBE">
        <w:rPr>
          <w:rFonts w:eastAsia="Times New Roman"/>
          <w:szCs w:val="24"/>
          <w:lang w:eastAsia="lv-LV"/>
        </w:rPr>
        <w:br/>
        <w:t>3.7.4. organizēt tikšanos ar Skolas vadību;</w:t>
      </w:r>
      <w:r w:rsidRPr="00736BBE">
        <w:rPr>
          <w:rFonts w:eastAsia="Times New Roman"/>
          <w:szCs w:val="24"/>
          <w:lang w:eastAsia="lv-LV"/>
        </w:rPr>
        <w:br/>
        <w:t>3.7.5. rīkot administrācijas sanāksmi;</w:t>
      </w:r>
      <w:r w:rsidRPr="00736BBE">
        <w:rPr>
          <w:rFonts w:eastAsia="Times New Roman"/>
          <w:szCs w:val="24"/>
          <w:lang w:eastAsia="lv-LV"/>
        </w:rPr>
        <w:br/>
      </w:r>
      <w:r w:rsidRPr="00736BBE">
        <w:rPr>
          <w:rFonts w:eastAsia="Times New Roman"/>
          <w:szCs w:val="24"/>
          <w:lang w:eastAsia="lv-LV"/>
        </w:rPr>
        <w:lastRenderedPageBreak/>
        <w:t>3.7.6. noformēt situācijas aprakstu vai sarunu pierakstu;</w:t>
      </w:r>
      <w:r w:rsidRPr="00736BBE">
        <w:rPr>
          <w:rFonts w:eastAsia="Times New Roman"/>
          <w:szCs w:val="24"/>
          <w:lang w:eastAsia="lv-LV"/>
        </w:rPr>
        <w:br/>
        <w:t>3.7.8. informēt audzēkņa likumiskos pārstāvjus rakstiski, ja tas neapdraud bērna drošību.</w:t>
      </w:r>
    </w:p>
    <w:p w14:paraId="76E29FFA" w14:textId="77777777" w:rsidR="003F0E52" w:rsidRPr="00736BBE" w:rsidRDefault="0015424C" w:rsidP="003F0E52">
      <w:pPr>
        <w:spacing w:before="100" w:beforeAutospacing="1" w:after="100" w:afterAutospacing="1"/>
        <w:rPr>
          <w:rFonts w:eastAsia="Times New Roman"/>
          <w:szCs w:val="24"/>
          <w:lang w:eastAsia="lv-LV"/>
        </w:rPr>
      </w:pPr>
      <w:r w:rsidRPr="00736BBE">
        <w:rPr>
          <w:rFonts w:eastAsia="Times New Roman"/>
          <w:szCs w:val="24"/>
          <w:lang w:eastAsia="lv-LV"/>
        </w:rPr>
        <w:t>3.8. Skola var neizskatīt sūdzību, ja tā ir aizskaroša vai tās saturs nav saprotams.</w:t>
      </w:r>
    </w:p>
    <w:p w14:paraId="6F203812" w14:textId="77777777" w:rsidR="003F0E52" w:rsidRDefault="0015424C" w:rsidP="003F0E52">
      <w:pPr>
        <w:spacing w:before="100" w:beforeAutospacing="1" w:after="100" w:afterAutospacing="1"/>
        <w:rPr>
          <w:rFonts w:eastAsia="Times New Roman"/>
          <w:szCs w:val="24"/>
          <w:lang w:eastAsia="lv-LV"/>
        </w:rPr>
      </w:pPr>
      <w:r w:rsidRPr="00736BBE">
        <w:rPr>
          <w:rFonts w:eastAsia="Times New Roman"/>
          <w:szCs w:val="24"/>
          <w:lang w:eastAsia="lv-LV"/>
        </w:rPr>
        <w:t>3.9. Ja sūdzības izskatīšana nedod rezultātu, audzēknim un viņa likumiskajiem pārstāvjiem ir tiesības vērsties citās institūcijās</w:t>
      </w:r>
      <w:r>
        <w:rPr>
          <w:rFonts w:eastAsia="Times New Roman"/>
          <w:szCs w:val="24"/>
          <w:lang w:eastAsia="lv-LV"/>
        </w:rPr>
        <w:t xml:space="preserve"> (policija, bāriņtiesa u.c.)</w:t>
      </w:r>
    </w:p>
    <w:p w14:paraId="42140D4A" w14:textId="77777777" w:rsidR="003F0E52" w:rsidRPr="003755FF" w:rsidRDefault="0015424C" w:rsidP="003F0E52">
      <w:pPr>
        <w:spacing w:before="100" w:beforeAutospacing="1" w:after="100" w:afterAutospacing="1"/>
        <w:jc w:val="center"/>
        <w:rPr>
          <w:rFonts w:eastAsia="Times New Roman"/>
          <w:b/>
          <w:bCs/>
          <w:szCs w:val="24"/>
          <w:lang w:eastAsia="lv-LV"/>
        </w:rPr>
      </w:pPr>
      <w:r w:rsidRPr="003755FF">
        <w:rPr>
          <w:rFonts w:eastAsia="Times New Roman"/>
          <w:b/>
          <w:bCs/>
          <w:szCs w:val="24"/>
          <w:lang w:eastAsia="lv-LV"/>
        </w:rPr>
        <w:t>4. NOSLĒGUMA JAUTĀJUMI</w:t>
      </w:r>
    </w:p>
    <w:p w14:paraId="164EA860" w14:textId="77777777" w:rsidR="003F0E52" w:rsidRPr="003755FF" w:rsidRDefault="0015424C" w:rsidP="003F0E52">
      <w:pPr>
        <w:spacing w:before="100" w:beforeAutospacing="1" w:after="100" w:afterAutospacing="1"/>
        <w:rPr>
          <w:rFonts w:eastAsia="Times New Roman"/>
          <w:szCs w:val="24"/>
          <w:lang w:eastAsia="lv-LV"/>
        </w:rPr>
      </w:pPr>
      <w:r w:rsidRPr="003755FF">
        <w:rPr>
          <w:rFonts w:eastAsia="Times New Roman"/>
          <w:szCs w:val="24"/>
          <w:lang w:eastAsia="lv-LV"/>
        </w:rPr>
        <w:t>4.1. Audzēkņu sūdzības un ierosinājumus Baldones Mākslas skola izskata saskaņā ar šo kārtību.</w:t>
      </w:r>
    </w:p>
    <w:p w14:paraId="629E3234" w14:textId="77777777" w:rsidR="003F0E52" w:rsidRPr="003755FF" w:rsidRDefault="0015424C" w:rsidP="003F0E52">
      <w:pPr>
        <w:spacing w:before="100" w:beforeAutospacing="1" w:after="100" w:afterAutospacing="1"/>
        <w:rPr>
          <w:rFonts w:eastAsia="Times New Roman"/>
          <w:szCs w:val="24"/>
          <w:lang w:eastAsia="lv-LV"/>
        </w:rPr>
      </w:pPr>
      <w:r w:rsidRPr="003755FF">
        <w:rPr>
          <w:rFonts w:eastAsia="Times New Roman"/>
          <w:szCs w:val="24"/>
          <w:lang w:eastAsia="lv-LV"/>
        </w:rPr>
        <w:t>4.2. Audzēkņi tiek informēti par sūdzību iesniegšanas iespējām drošības instruktāžas laikā, iepazīšanos apliecinot ar parakstu.</w:t>
      </w:r>
    </w:p>
    <w:p w14:paraId="69F8F218" w14:textId="77777777" w:rsidR="003F0E52" w:rsidRPr="003755FF" w:rsidRDefault="0015424C" w:rsidP="003F0E52">
      <w:pPr>
        <w:spacing w:before="100" w:beforeAutospacing="1" w:after="100" w:afterAutospacing="1"/>
        <w:rPr>
          <w:rFonts w:eastAsia="Times New Roman"/>
          <w:szCs w:val="24"/>
          <w:lang w:eastAsia="lv-LV"/>
        </w:rPr>
      </w:pPr>
      <w:r w:rsidRPr="003755FF">
        <w:rPr>
          <w:rFonts w:eastAsia="Times New Roman"/>
          <w:szCs w:val="24"/>
          <w:lang w:eastAsia="lv-LV"/>
        </w:rPr>
        <w:t>4.3. Audzēkņi tiek informēti par atbildību par neslavas celšanu un apzināti nepatiesas informācijas sniegšanu</w:t>
      </w:r>
      <w:r>
        <w:rPr>
          <w:rFonts w:eastAsia="Times New Roman"/>
          <w:szCs w:val="24"/>
          <w:lang w:eastAsia="lv-LV"/>
        </w:rPr>
        <w:t>.</w:t>
      </w:r>
    </w:p>
    <w:p w14:paraId="0E6C7091" w14:textId="77777777" w:rsidR="003F0E52" w:rsidRPr="003755FF" w:rsidRDefault="0015424C" w:rsidP="003F0E52">
      <w:pPr>
        <w:spacing w:before="100" w:beforeAutospacing="1" w:after="100" w:afterAutospacing="1"/>
        <w:rPr>
          <w:rFonts w:eastAsia="Times New Roman"/>
          <w:szCs w:val="24"/>
          <w:lang w:eastAsia="lv-LV"/>
        </w:rPr>
      </w:pPr>
      <w:r w:rsidRPr="003755FF">
        <w:rPr>
          <w:rFonts w:eastAsia="Times New Roman"/>
          <w:szCs w:val="24"/>
          <w:lang w:eastAsia="lv-LV"/>
        </w:rPr>
        <w:t>4.4. Skolas darbinieki ir atbildīgi par šīs kārtības ievērošanu.</w:t>
      </w:r>
    </w:p>
    <w:p w14:paraId="71272917" w14:textId="77777777" w:rsidR="003F0E52" w:rsidRPr="003755FF" w:rsidRDefault="0015424C" w:rsidP="003F0E52">
      <w:pPr>
        <w:spacing w:before="100" w:beforeAutospacing="1" w:after="100" w:afterAutospacing="1"/>
        <w:rPr>
          <w:rFonts w:eastAsia="Times New Roman"/>
          <w:szCs w:val="24"/>
          <w:lang w:eastAsia="lv-LV"/>
        </w:rPr>
      </w:pPr>
      <w:r w:rsidRPr="003755FF">
        <w:rPr>
          <w:rFonts w:eastAsia="Times New Roman"/>
          <w:szCs w:val="24"/>
          <w:lang w:eastAsia="lv-LV"/>
        </w:rPr>
        <w:t>4.6. Grozījumus un papildinājumus var ierosināt Skolas pedagoģiskā padome, Skolas direktors vai Skolas padome.</w:t>
      </w:r>
    </w:p>
    <w:p w14:paraId="06603CF6" w14:textId="77777777" w:rsidR="003F0E52" w:rsidRPr="00736BBE" w:rsidRDefault="0015424C" w:rsidP="003F0E52">
      <w:pPr>
        <w:spacing w:before="100" w:beforeAutospacing="1" w:after="100" w:afterAutospacing="1"/>
        <w:rPr>
          <w:rFonts w:eastAsia="Times New Roman"/>
          <w:szCs w:val="24"/>
          <w:lang w:eastAsia="lv-LV"/>
        </w:rPr>
      </w:pPr>
      <w:r w:rsidRPr="003755FF">
        <w:rPr>
          <w:rFonts w:eastAsia="Times New Roman"/>
          <w:szCs w:val="24"/>
          <w:lang w:eastAsia="lv-LV"/>
        </w:rPr>
        <w:t>4.7. Grozījumus un papildinājumus saskaņo Skolas pedagoģiskajā padomē un apstiprina Skolas direktors.</w:t>
      </w:r>
    </w:p>
    <w:p w14:paraId="350F6888" w14:textId="77777777" w:rsidR="00CA33AC" w:rsidRDefault="00CA33AC" w:rsidP="00494E2E">
      <w:pPr>
        <w:rPr>
          <w:szCs w:val="24"/>
        </w:rPr>
      </w:pPr>
    </w:p>
    <w:p w14:paraId="2B2A07F8" w14:textId="77777777" w:rsidR="003C0DF2" w:rsidRDefault="003C0DF2" w:rsidP="00494E2E">
      <w:pPr>
        <w:rPr>
          <w:szCs w:val="24"/>
        </w:rPr>
      </w:pPr>
    </w:p>
    <w:p w14:paraId="0680716A" w14:textId="77777777" w:rsidR="003C0DF2" w:rsidRDefault="003C0DF2" w:rsidP="00494E2E">
      <w:pPr>
        <w:rPr>
          <w:szCs w:val="24"/>
        </w:rPr>
      </w:pPr>
    </w:p>
    <w:p w14:paraId="088BAB74" w14:textId="77777777" w:rsidR="003C0DF2" w:rsidRDefault="003C0DF2" w:rsidP="00494E2E">
      <w:pPr>
        <w:rPr>
          <w:szCs w:val="24"/>
        </w:rPr>
      </w:pPr>
    </w:p>
    <w:p w14:paraId="713D409A" w14:textId="77777777" w:rsidR="00494E2E" w:rsidRDefault="00494E2E" w:rsidP="00494E2E">
      <w:pPr>
        <w:rPr>
          <w:szCs w:val="24"/>
        </w:rPr>
      </w:pPr>
    </w:p>
    <w:p w14:paraId="55E44E61" w14:textId="77777777" w:rsidR="00CA33AC" w:rsidRDefault="0015424C" w:rsidP="00494E2E">
      <w:pPr>
        <w:rPr>
          <w:noProof/>
          <w:szCs w:val="24"/>
        </w:rPr>
      </w:pPr>
      <w:r>
        <w:rPr>
          <w:noProof/>
          <w:szCs w:val="24"/>
        </w:rPr>
        <w:t>D</w:t>
      </w:r>
      <w:r w:rsidR="006A5ED7">
        <w:rPr>
          <w:noProof/>
          <w:szCs w:val="24"/>
        </w:rPr>
        <w:t>irektor</w:t>
      </w:r>
      <w:r w:rsidR="008F75D0">
        <w:rPr>
          <w:noProof/>
          <w:szCs w:val="24"/>
        </w:rPr>
        <w:t>s</w:t>
      </w:r>
      <w:r w:rsidR="006A5ED7">
        <w:rPr>
          <w:noProof/>
          <w:szCs w:val="24"/>
        </w:rPr>
        <w:tab/>
      </w:r>
      <w:r w:rsidR="006A5ED7">
        <w:rPr>
          <w:noProof/>
          <w:szCs w:val="24"/>
        </w:rPr>
        <w:tab/>
      </w:r>
      <w:r w:rsidR="006A5ED7">
        <w:rPr>
          <w:noProof/>
          <w:szCs w:val="24"/>
        </w:rPr>
        <w:tab/>
      </w:r>
      <w:r w:rsidR="006A5ED7">
        <w:rPr>
          <w:noProof/>
          <w:szCs w:val="24"/>
        </w:rPr>
        <w:tab/>
      </w:r>
      <w:r w:rsidR="006A5ED7">
        <w:rPr>
          <w:noProof/>
          <w:szCs w:val="24"/>
        </w:rPr>
        <w:tab/>
        <w:t>(</w:t>
      </w:r>
      <w:r w:rsidR="006A5ED7" w:rsidRPr="006A5ED7">
        <w:rPr>
          <w:noProof/>
          <w:szCs w:val="24"/>
        </w:rPr>
        <w:t>*</w:t>
      </w:r>
      <w:r>
        <w:rPr>
          <w:noProof/>
          <w:szCs w:val="24"/>
        </w:rPr>
        <w:t>PARAKSTS</w:t>
      </w:r>
      <w:r w:rsidR="006A5ED7">
        <w:rPr>
          <w:noProof/>
          <w:szCs w:val="24"/>
        </w:rPr>
        <w:t>)</w:t>
      </w:r>
      <w:r w:rsidR="006A5ED7">
        <w:rPr>
          <w:noProof/>
          <w:szCs w:val="24"/>
        </w:rPr>
        <w:tab/>
      </w:r>
      <w:r w:rsidR="006A5ED7">
        <w:rPr>
          <w:noProof/>
          <w:szCs w:val="24"/>
        </w:rPr>
        <w:tab/>
      </w:r>
      <w:r>
        <w:rPr>
          <w:noProof/>
          <w:szCs w:val="24"/>
        </w:rPr>
        <w:tab/>
      </w:r>
      <w:r w:rsidR="008F75D0">
        <w:rPr>
          <w:noProof/>
          <w:szCs w:val="24"/>
        </w:rPr>
        <w:t>T.Muzikants</w:t>
      </w:r>
    </w:p>
    <w:p w14:paraId="329FB196" w14:textId="77777777" w:rsidR="001538D7" w:rsidRDefault="001538D7" w:rsidP="00494E2E">
      <w:pPr>
        <w:rPr>
          <w:noProof/>
          <w:szCs w:val="24"/>
        </w:rPr>
      </w:pPr>
    </w:p>
    <w:p w14:paraId="336C92DF" w14:textId="77777777" w:rsidR="00CA33AC" w:rsidRDefault="00CA33AC" w:rsidP="00494E2E">
      <w:pPr>
        <w:rPr>
          <w:noProof/>
          <w:szCs w:val="24"/>
        </w:rPr>
      </w:pPr>
    </w:p>
    <w:p w14:paraId="674B4482" w14:textId="77777777" w:rsidR="003C0DF2" w:rsidRDefault="003C0DF2" w:rsidP="00494E2E">
      <w:pPr>
        <w:rPr>
          <w:noProof/>
          <w:szCs w:val="24"/>
        </w:rPr>
      </w:pPr>
    </w:p>
    <w:p w14:paraId="4D9024B7" w14:textId="77777777" w:rsidR="00964C39" w:rsidRPr="00CA33AC" w:rsidRDefault="00964C39" w:rsidP="00494E2E">
      <w:pPr>
        <w:rPr>
          <w:noProof/>
          <w:sz w:val="20"/>
          <w:szCs w:val="20"/>
        </w:rPr>
      </w:pPr>
    </w:p>
    <w:sectPr w:rsidR="00964C39" w:rsidRPr="00CA33AC" w:rsidSect="001538D7">
      <w:footerReference w:type="default" r:id="rId8"/>
      <w:headerReference w:type="first" r:id="rId9"/>
      <w:footerReference w:type="first" r:id="rId10"/>
      <w:type w:val="continuous"/>
      <w:pgSz w:w="11906" w:h="16838" w:code="9"/>
      <w:pgMar w:top="1701" w:right="851" w:bottom="1134" w:left="1701" w:header="45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FB3E6" w14:textId="77777777" w:rsidR="0015424C" w:rsidRDefault="0015424C">
      <w:r>
        <w:separator/>
      </w:r>
    </w:p>
  </w:endnote>
  <w:endnote w:type="continuationSeparator" w:id="0">
    <w:p w14:paraId="11170B98" w14:textId="77777777" w:rsidR="0015424C" w:rsidRDefault="00154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3DAF7" w14:textId="77777777" w:rsidR="003F0E52" w:rsidRDefault="0015424C" w:rsidP="003F0E52">
    <w:pPr>
      <w:pStyle w:val="Kjene"/>
      <w:jc w:val="center"/>
    </w:pPr>
    <w:r w:rsidRPr="006A5ED7">
      <w:t>*</w:t>
    </w:r>
    <w:r w:rsidRPr="002412E9">
      <w:t>ŠIS DOKUMENTS IR ELEKTRONISKI PARAKSTĪTS AR DROŠU ELEKTRONISKO PARAKSTU UN SATUR LAIKA ZĪMOGU.</w:t>
    </w:r>
  </w:p>
  <w:p w14:paraId="57E41C15" w14:textId="77777777" w:rsidR="00C901B7" w:rsidRDefault="00C901B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1025C" w14:textId="77777777" w:rsidR="00CF65A5" w:rsidRDefault="0015424C" w:rsidP="002412E9">
    <w:pPr>
      <w:pStyle w:val="Kjene"/>
      <w:jc w:val="center"/>
    </w:pPr>
    <w:r w:rsidRPr="006A5ED7">
      <w:t>*</w:t>
    </w:r>
    <w:r w:rsidR="002412E9" w:rsidRPr="002412E9">
      <w:t>ŠIS DOKUMENTS IR ELEKTRONISKI PARAKSTĪTS AR DROŠU ELEKTRONISKO PARAKSTU UN SATUR LAIKA ZĪMOGU.</w:t>
    </w:r>
  </w:p>
  <w:p w14:paraId="132453C0" w14:textId="77777777" w:rsidR="00C901B7" w:rsidRDefault="00C901B7" w:rsidP="002412E9">
    <w:pPr>
      <w:pStyle w:val="Kjen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AD9E1" w14:textId="77777777" w:rsidR="0015424C" w:rsidRDefault="0015424C">
      <w:r>
        <w:separator/>
      </w:r>
    </w:p>
  </w:footnote>
  <w:footnote w:type="continuationSeparator" w:id="0">
    <w:p w14:paraId="3707FBBD" w14:textId="77777777" w:rsidR="0015424C" w:rsidRDefault="00154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0A440" w14:textId="77777777" w:rsidR="00AE246B" w:rsidRDefault="0015424C" w:rsidP="00AE246B">
    <w:pPr>
      <w:spacing w:line="276" w:lineRule="auto"/>
      <w:ind w:right="-2"/>
      <w:jc w:val="center"/>
      <w:rPr>
        <w:b/>
        <w:szCs w:val="24"/>
      </w:rPr>
    </w:pPr>
    <w:r>
      <w:rPr>
        <w:b/>
        <w:noProof/>
        <w:szCs w:val="24"/>
      </w:rPr>
      <w:drawing>
        <wp:inline distT="0" distB="0" distL="0" distR="0" wp14:anchorId="7E1C9C4E" wp14:editId="2AA54F47">
          <wp:extent cx="642620" cy="763270"/>
          <wp:effectExtent l="0" t="0" r="5080" b="0"/>
          <wp:docPr id="2" name="Picture 2" descr="mazins keka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mazins keka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2620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E9EB51" w14:textId="77777777" w:rsidR="00AE246B" w:rsidRPr="000770BD" w:rsidRDefault="0015424C" w:rsidP="00AE246B">
    <w:pPr>
      <w:ind w:right="-2"/>
      <w:jc w:val="center"/>
      <w:rPr>
        <w:bCs/>
        <w:szCs w:val="24"/>
      </w:rPr>
    </w:pPr>
    <w:r w:rsidRPr="000770BD">
      <w:rPr>
        <w:bCs/>
        <w:szCs w:val="24"/>
      </w:rPr>
      <w:t>ĶEKAVAS NOVADA PAŠVALDĪBAS</w:t>
    </w:r>
  </w:p>
  <w:p w14:paraId="61F54183" w14:textId="77777777" w:rsidR="00AE246B" w:rsidRDefault="0015424C" w:rsidP="00AE246B">
    <w:pPr>
      <w:jc w:val="center"/>
      <w:rPr>
        <w:b/>
        <w:sz w:val="32"/>
        <w:szCs w:val="32"/>
      </w:rPr>
    </w:pPr>
    <w:r w:rsidRPr="00AE246B">
      <w:rPr>
        <w:b/>
        <w:sz w:val="32"/>
        <w:szCs w:val="32"/>
      </w:rPr>
      <w:t xml:space="preserve">BALDONES </w:t>
    </w:r>
    <w:r w:rsidR="008F75D0">
      <w:rPr>
        <w:b/>
        <w:sz w:val="32"/>
        <w:szCs w:val="32"/>
      </w:rPr>
      <w:t>MĀKSLAS SKOLA</w:t>
    </w:r>
  </w:p>
  <w:p w14:paraId="18DF3C8C" w14:textId="77777777" w:rsidR="00B51A3D" w:rsidRDefault="0015424C" w:rsidP="00AE246B">
    <w:pPr>
      <w:ind w:right="-2"/>
      <w:jc w:val="center"/>
      <w:rPr>
        <w:sz w:val="20"/>
      </w:rPr>
    </w:pPr>
    <w:r w:rsidRPr="00B51A3D">
      <w:rPr>
        <w:sz w:val="20"/>
      </w:rPr>
      <w:t xml:space="preserve">IZM </w:t>
    </w:r>
    <w:proofErr w:type="spellStart"/>
    <w:r w:rsidRPr="00B51A3D">
      <w:rPr>
        <w:sz w:val="20"/>
      </w:rPr>
      <w:t>reģ</w:t>
    </w:r>
    <w:proofErr w:type="spellEnd"/>
    <w:r w:rsidRPr="00B51A3D">
      <w:rPr>
        <w:sz w:val="20"/>
      </w:rPr>
      <w:t xml:space="preserve">. nr. </w:t>
    </w:r>
    <w:r w:rsidR="008F75D0" w:rsidRPr="008F75D0">
      <w:rPr>
        <w:sz w:val="20"/>
      </w:rPr>
      <w:t>4375902083</w:t>
    </w:r>
    <w:r w:rsidRPr="00B51A3D">
      <w:rPr>
        <w:sz w:val="20"/>
      </w:rPr>
      <w:t xml:space="preserve">, UR </w:t>
    </w:r>
    <w:proofErr w:type="spellStart"/>
    <w:r w:rsidRPr="00B51A3D">
      <w:rPr>
        <w:sz w:val="20"/>
      </w:rPr>
      <w:t>reģ</w:t>
    </w:r>
    <w:proofErr w:type="spellEnd"/>
    <w:r w:rsidRPr="00B51A3D">
      <w:rPr>
        <w:sz w:val="20"/>
      </w:rPr>
      <w:t xml:space="preserve">. nr. </w:t>
    </w:r>
    <w:r w:rsidR="008F75D0" w:rsidRPr="008F75D0">
      <w:rPr>
        <w:sz w:val="20"/>
      </w:rPr>
      <w:t>40900003254</w:t>
    </w:r>
    <w:r w:rsidRPr="00B51A3D">
      <w:rPr>
        <w:sz w:val="20"/>
      </w:rPr>
      <w:t xml:space="preserve"> </w:t>
    </w:r>
  </w:p>
  <w:p w14:paraId="4722874C" w14:textId="77777777" w:rsidR="00AE246B" w:rsidRPr="00AE246B" w:rsidRDefault="0015424C" w:rsidP="00AE246B">
    <w:pPr>
      <w:ind w:right="-2"/>
      <w:jc w:val="center"/>
      <w:rPr>
        <w:sz w:val="20"/>
      </w:rPr>
    </w:pPr>
    <w:r w:rsidRPr="00AE246B">
      <w:rPr>
        <w:sz w:val="20"/>
      </w:rPr>
      <w:t>Iecavas ielā 2, Baldonē,</w:t>
    </w:r>
    <w:r>
      <w:rPr>
        <w:sz w:val="20"/>
      </w:rPr>
      <w:t xml:space="preserve"> Ķekavas novadā,</w:t>
    </w:r>
    <w:r w:rsidRPr="00AE246B">
      <w:rPr>
        <w:sz w:val="20"/>
      </w:rPr>
      <w:t xml:space="preserve"> LV-2125,</w:t>
    </w:r>
  </w:p>
  <w:p w14:paraId="12AD508B" w14:textId="77777777" w:rsidR="003C67E4" w:rsidRDefault="0015424C" w:rsidP="000770BD">
    <w:pPr>
      <w:pBdr>
        <w:bottom w:val="single" w:sz="2" w:space="1" w:color="auto"/>
      </w:pBdr>
      <w:ind w:right="-2"/>
      <w:jc w:val="center"/>
      <w:rPr>
        <w:sz w:val="20"/>
      </w:rPr>
    </w:pPr>
    <w:r w:rsidRPr="00AE246B">
      <w:rPr>
        <w:sz w:val="20"/>
      </w:rPr>
      <w:t xml:space="preserve">Tālr. </w:t>
    </w:r>
    <w:r w:rsidR="008F75D0">
      <w:rPr>
        <w:sz w:val="20"/>
      </w:rPr>
      <w:t>27832888</w:t>
    </w:r>
    <w:r w:rsidRPr="00AE246B">
      <w:rPr>
        <w:sz w:val="20"/>
      </w:rPr>
      <w:t xml:space="preserve">, e-pasts </w:t>
    </w:r>
    <w:r w:rsidR="00975AD4">
      <w:rPr>
        <w:sz w:val="20"/>
      </w:rPr>
      <w:t>baldones.makslasskola</w:t>
    </w:r>
    <w:r w:rsidR="008F75D0">
      <w:rPr>
        <w:sz w:val="20"/>
      </w:rPr>
      <w:t>@</w:t>
    </w:r>
    <w:r w:rsidR="00975AD4">
      <w:rPr>
        <w:sz w:val="20"/>
      </w:rPr>
      <w:t>kekava</w:t>
    </w:r>
    <w:r w:rsidR="008F75D0">
      <w:rPr>
        <w:sz w:val="20"/>
      </w:rPr>
      <w:t>.lv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9"/>
    <w:multiLevelType w:val="multilevel"/>
    <w:tmpl w:val="00000019"/>
    <w:name w:val="WW8Num26"/>
    <w:lvl w:ilvl="0">
      <w:start w:val="5"/>
      <w:numFmt w:val="decimal"/>
      <w:pStyle w:val="C4P-Title2"/>
      <w:lvlText w:val="%1"/>
      <w:lvlJc w:val="left"/>
      <w:pPr>
        <w:tabs>
          <w:tab w:val="num" w:pos="500"/>
        </w:tabs>
        <w:ind w:left="500" w:hanging="50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6120"/>
        </w:tabs>
        <w:ind w:left="6120" w:hanging="180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7560"/>
        </w:tabs>
        <w:ind w:left="7560" w:hanging="216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9000"/>
        </w:tabs>
        <w:ind w:left="9000" w:hanging="252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0440"/>
        </w:tabs>
        <w:ind w:left="10440" w:hanging="288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1880"/>
        </w:tabs>
        <w:ind w:left="11880" w:hanging="3240"/>
      </w:pPr>
      <w:rPr>
        <w:rFonts w:cs="Times New Roman"/>
      </w:rPr>
    </w:lvl>
  </w:abstractNum>
  <w:abstractNum w:abstractNumId="1" w15:restartNumberingAfterBreak="0">
    <w:nsid w:val="0636045E"/>
    <w:multiLevelType w:val="hybridMultilevel"/>
    <w:tmpl w:val="9F68CFF4"/>
    <w:lvl w:ilvl="0" w:tplc="F9F272A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924E0AC" w:tentative="1">
      <w:start w:val="1"/>
      <w:numFmt w:val="lowerLetter"/>
      <w:lvlText w:val="%2."/>
      <w:lvlJc w:val="left"/>
      <w:pPr>
        <w:ind w:left="1440" w:hanging="360"/>
      </w:pPr>
    </w:lvl>
    <w:lvl w:ilvl="2" w:tplc="D486C4AC" w:tentative="1">
      <w:start w:val="1"/>
      <w:numFmt w:val="lowerRoman"/>
      <w:lvlText w:val="%3."/>
      <w:lvlJc w:val="right"/>
      <w:pPr>
        <w:ind w:left="2160" w:hanging="180"/>
      </w:pPr>
    </w:lvl>
    <w:lvl w:ilvl="3" w:tplc="A232F10E" w:tentative="1">
      <w:start w:val="1"/>
      <w:numFmt w:val="decimal"/>
      <w:lvlText w:val="%4."/>
      <w:lvlJc w:val="left"/>
      <w:pPr>
        <w:ind w:left="2880" w:hanging="360"/>
      </w:pPr>
    </w:lvl>
    <w:lvl w:ilvl="4" w:tplc="2FEE2E80" w:tentative="1">
      <w:start w:val="1"/>
      <w:numFmt w:val="lowerLetter"/>
      <w:lvlText w:val="%5."/>
      <w:lvlJc w:val="left"/>
      <w:pPr>
        <w:ind w:left="3600" w:hanging="360"/>
      </w:pPr>
    </w:lvl>
    <w:lvl w:ilvl="5" w:tplc="2B581E32" w:tentative="1">
      <w:start w:val="1"/>
      <w:numFmt w:val="lowerRoman"/>
      <w:lvlText w:val="%6."/>
      <w:lvlJc w:val="right"/>
      <w:pPr>
        <w:ind w:left="4320" w:hanging="180"/>
      </w:pPr>
    </w:lvl>
    <w:lvl w:ilvl="6" w:tplc="DC983B64" w:tentative="1">
      <w:start w:val="1"/>
      <w:numFmt w:val="decimal"/>
      <w:lvlText w:val="%7."/>
      <w:lvlJc w:val="left"/>
      <w:pPr>
        <w:ind w:left="5040" w:hanging="360"/>
      </w:pPr>
    </w:lvl>
    <w:lvl w:ilvl="7" w:tplc="C34A5F1A" w:tentative="1">
      <w:start w:val="1"/>
      <w:numFmt w:val="lowerLetter"/>
      <w:lvlText w:val="%8."/>
      <w:lvlJc w:val="left"/>
      <w:pPr>
        <w:ind w:left="5760" w:hanging="360"/>
      </w:pPr>
    </w:lvl>
    <w:lvl w:ilvl="8" w:tplc="DD64D8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41B93"/>
    <w:multiLevelType w:val="hybridMultilevel"/>
    <w:tmpl w:val="86A01250"/>
    <w:lvl w:ilvl="0" w:tplc="D5CA23E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344CF58" w:tentative="1">
      <w:start w:val="1"/>
      <w:numFmt w:val="lowerLetter"/>
      <w:lvlText w:val="%2."/>
      <w:lvlJc w:val="left"/>
      <w:pPr>
        <w:ind w:left="1440" w:hanging="360"/>
      </w:pPr>
    </w:lvl>
    <w:lvl w:ilvl="2" w:tplc="1BC6D716" w:tentative="1">
      <w:start w:val="1"/>
      <w:numFmt w:val="lowerRoman"/>
      <w:lvlText w:val="%3."/>
      <w:lvlJc w:val="right"/>
      <w:pPr>
        <w:ind w:left="2160" w:hanging="180"/>
      </w:pPr>
    </w:lvl>
    <w:lvl w:ilvl="3" w:tplc="DEB0AA6E" w:tentative="1">
      <w:start w:val="1"/>
      <w:numFmt w:val="decimal"/>
      <w:lvlText w:val="%4."/>
      <w:lvlJc w:val="left"/>
      <w:pPr>
        <w:ind w:left="2880" w:hanging="360"/>
      </w:pPr>
    </w:lvl>
    <w:lvl w:ilvl="4" w:tplc="E13C44C8" w:tentative="1">
      <w:start w:val="1"/>
      <w:numFmt w:val="lowerLetter"/>
      <w:lvlText w:val="%5."/>
      <w:lvlJc w:val="left"/>
      <w:pPr>
        <w:ind w:left="3600" w:hanging="360"/>
      </w:pPr>
    </w:lvl>
    <w:lvl w:ilvl="5" w:tplc="02C6AFA8" w:tentative="1">
      <w:start w:val="1"/>
      <w:numFmt w:val="lowerRoman"/>
      <w:lvlText w:val="%6."/>
      <w:lvlJc w:val="right"/>
      <w:pPr>
        <w:ind w:left="4320" w:hanging="180"/>
      </w:pPr>
    </w:lvl>
    <w:lvl w:ilvl="6" w:tplc="6C768A82" w:tentative="1">
      <w:start w:val="1"/>
      <w:numFmt w:val="decimal"/>
      <w:lvlText w:val="%7."/>
      <w:lvlJc w:val="left"/>
      <w:pPr>
        <w:ind w:left="5040" w:hanging="360"/>
      </w:pPr>
    </w:lvl>
    <w:lvl w:ilvl="7" w:tplc="020030B6" w:tentative="1">
      <w:start w:val="1"/>
      <w:numFmt w:val="lowerLetter"/>
      <w:lvlText w:val="%8."/>
      <w:lvlJc w:val="left"/>
      <w:pPr>
        <w:ind w:left="5760" w:hanging="360"/>
      </w:pPr>
    </w:lvl>
    <w:lvl w:ilvl="8" w:tplc="0DDAB7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21B83"/>
    <w:multiLevelType w:val="hybridMultilevel"/>
    <w:tmpl w:val="0FDCC3A4"/>
    <w:lvl w:ilvl="0" w:tplc="0964A61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5AA5772" w:tentative="1">
      <w:start w:val="1"/>
      <w:numFmt w:val="lowerLetter"/>
      <w:lvlText w:val="%2."/>
      <w:lvlJc w:val="left"/>
      <w:pPr>
        <w:ind w:left="1440" w:hanging="360"/>
      </w:pPr>
    </w:lvl>
    <w:lvl w:ilvl="2" w:tplc="479A60D6" w:tentative="1">
      <w:start w:val="1"/>
      <w:numFmt w:val="lowerRoman"/>
      <w:lvlText w:val="%3."/>
      <w:lvlJc w:val="right"/>
      <w:pPr>
        <w:ind w:left="2160" w:hanging="180"/>
      </w:pPr>
    </w:lvl>
    <w:lvl w:ilvl="3" w:tplc="6836783E" w:tentative="1">
      <w:start w:val="1"/>
      <w:numFmt w:val="decimal"/>
      <w:lvlText w:val="%4."/>
      <w:lvlJc w:val="left"/>
      <w:pPr>
        <w:ind w:left="2880" w:hanging="360"/>
      </w:pPr>
    </w:lvl>
    <w:lvl w:ilvl="4" w:tplc="42843C9A" w:tentative="1">
      <w:start w:val="1"/>
      <w:numFmt w:val="lowerLetter"/>
      <w:lvlText w:val="%5."/>
      <w:lvlJc w:val="left"/>
      <w:pPr>
        <w:ind w:left="3600" w:hanging="360"/>
      </w:pPr>
    </w:lvl>
    <w:lvl w:ilvl="5" w:tplc="48987928" w:tentative="1">
      <w:start w:val="1"/>
      <w:numFmt w:val="lowerRoman"/>
      <w:lvlText w:val="%6."/>
      <w:lvlJc w:val="right"/>
      <w:pPr>
        <w:ind w:left="4320" w:hanging="180"/>
      </w:pPr>
    </w:lvl>
    <w:lvl w:ilvl="6" w:tplc="5C6E6FB6" w:tentative="1">
      <w:start w:val="1"/>
      <w:numFmt w:val="decimal"/>
      <w:lvlText w:val="%7."/>
      <w:lvlJc w:val="left"/>
      <w:pPr>
        <w:ind w:left="5040" w:hanging="360"/>
      </w:pPr>
    </w:lvl>
    <w:lvl w:ilvl="7" w:tplc="2D8A92B0" w:tentative="1">
      <w:start w:val="1"/>
      <w:numFmt w:val="lowerLetter"/>
      <w:lvlText w:val="%8."/>
      <w:lvlJc w:val="left"/>
      <w:pPr>
        <w:ind w:left="5760" w:hanging="360"/>
      </w:pPr>
    </w:lvl>
    <w:lvl w:ilvl="8" w:tplc="0974E1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4691"/>
    <w:multiLevelType w:val="hybridMultilevel"/>
    <w:tmpl w:val="613241F0"/>
    <w:lvl w:ilvl="0" w:tplc="DA209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02C3C5A" w:tentative="1">
      <w:start w:val="1"/>
      <w:numFmt w:val="lowerLetter"/>
      <w:lvlText w:val="%2."/>
      <w:lvlJc w:val="left"/>
      <w:pPr>
        <w:ind w:left="1789" w:hanging="360"/>
      </w:pPr>
    </w:lvl>
    <w:lvl w:ilvl="2" w:tplc="AA9A42FC" w:tentative="1">
      <w:start w:val="1"/>
      <w:numFmt w:val="lowerRoman"/>
      <w:lvlText w:val="%3."/>
      <w:lvlJc w:val="right"/>
      <w:pPr>
        <w:ind w:left="2509" w:hanging="180"/>
      </w:pPr>
    </w:lvl>
    <w:lvl w:ilvl="3" w:tplc="17CC6E0C" w:tentative="1">
      <w:start w:val="1"/>
      <w:numFmt w:val="decimal"/>
      <w:lvlText w:val="%4."/>
      <w:lvlJc w:val="left"/>
      <w:pPr>
        <w:ind w:left="3229" w:hanging="360"/>
      </w:pPr>
    </w:lvl>
    <w:lvl w:ilvl="4" w:tplc="58460D38" w:tentative="1">
      <w:start w:val="1"/>
      <w:numFmt w:val="lowerLetter"/>
      <w:lvlText w:val="%5."/>
      <w:lvlJc w:val="left"/>
      <w:pPr>
        <w:ind w:left="3949" w:hanging="360"/>
      </w:pPr>
    </w:lvl>
    <w:lvl w:ilvl="5" w:tplc="57F48B3E" w:tentative="1">
      <w:start w:val="1"/>
      <w:numFmt w:val="lowerRoman"/>
      <w:lvlText w:val="%6."/>
      <w:lvlJc w:val="right"/>
      <w:pPr>
        <w:ind w:left="4669" w:hanging="180"/>
      </w:pPr>
    </w:lvl>
    <w:lvl w:ilvl="6" w:tplc="3B767302" w:tentative="1">
      <w:start w:val="1"/>
      <w:numFmt w:val="decimal"/>
      <w:lvlText w:val="%7."/>
      <w:lvlJc w:val="left"/>
      <w:pPr>
        <w:ind w:left="5389" w:hanging="360"/>
      </w:pPr>
    </w:lvl>
    <w:lvl w:ilvl="7" w:tplc="AAFADC16" w:tentative="1">
      <w:start w:val="1"/>
      <w:numFmt w:val="lowerLetter"/>
      <w:lvlText w:val="%8."/>
      <w:lvlJc w:val="left"/>
      <w:pPr>
        <w:ind w:left="6109" w:hanging="360"/>
      </w:pPr>
    </w:lvl>
    <w:lvl w:ilvl="8" w:tplc="B38C789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3816EC7"/>
    <w:multiLevelType w:val="hybridMultilevel"/>
    <w:tmpl w:val="8038556E"/>
    <w:lvl w:ilvl="0" w:tplc="02DCEB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942464" w:tentative="1">
      <w:start w:val="1"/>
      <w:numFmt w:val="lowerLetter"/>
      <w:lvlText w:val="%2."/>
      <w:lvlJc w:val="left"/>
      <w:pPr>
        <w:ind w:left="1440" w:hanging="360"/>
      </w:pPr>
    </w:lvl>
    <w:lvl w:ilvl="2" w:tplc="711A5C4C" w:tentative="1">
      <w:start w:val="1"/>
      <w:numFmt w:val="lowerRoman"/>
      <w:lvlText w:val="%3."/>
      <w:lvlJc w:val="right"/>
      <w:pPr>
        <w:ind w:left="2160" w:hanging="180"/>
      </w:pPr>
    </w:lvl>
    <w:lvl w:ilvl="3" w:tplc="27426118" w:tentative="1">
      <w:start w:val="1"/>
      <w:numFmt w:val="decimal"/>
      <w:lvlText w:val="%4."/>
      <w:lvlJc w:val="left"/>
      <w:pPr>
        <w:ind w:left="2880" w:hanging="360"/>
      </w:pPr>
    </w:lvl>
    <w:lvl w:ilvl="4" w:tplc="404607C2" w:tentative="1">
      <w:start w:val="1"/>
      <w:numFmt w:val="lowerLetter"/>
      <w:lvlText w:val="%5."/>
      <w:lvlJc w:val="left"/>
      <w:pPr>
        <w:ind w:left="3600" w:hanging="360"/>
      </w:pPr>
    </w:lvl>
    <w:lvl w:ilvl="5" w:tplc="094C1C46" w:tentative="1">
      <w:start w:val="1"/>
      <w:numFmt w:val="lowerRoman"/>
      <w:lvlText w:val="%6."/>
      <w:lvlJc w:val="right"/>
      <w:pPr>
        <w:ind w:left="4320" w:hanging="180"/>
      </w:pPr>
    </w:lvl>
    <w:lvl w:ilvl="6" w:tplc="25466D78" w:tentative="1">
      <w:start w:val="1"/>
      <w:numFmt w:val="decimal"/>
      <w:lvlText w:val="%7."/>
      <w:lvlJc w:val="left"/>
      <w:pPr>
        <w:ind w:left="5040" w:hanging="360"/>
      </w:pPr>
    </w:lvl>
    <w:lvl w:ilvl="7" w:tplc="3516028E" w:tentative="1">
      <w:start w:val="1"/>
      <w:numFmt w:val="lowerLetter"/>
      <w:lvlText w:val="%8."/>
      <w:lvlJc w:val="left"/>
      <w:pPr>
        <w:ind w:left="5760" w:hanging="360"/>
      </w:pPr>
    </w:lvl>
    <w:lvl w:ilvl="8" w:tplc="6DD897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0E2C67"/>
    <w:multiLevelType w:val="hybridMultilevel"/>
    <w:tmpl w:val="5D421482"/>
    <w:lvl w:ilvl="0" w:tplc="D068BAF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036920A" w:tentative="1">
      <w:start w:val="1"/>
      <w:numFmt w:val="lowerLetter"/>
      <w:lvlText w:val="%2."/>
      <w:lvlJc w:val="left"/>
      <w:pPr>
        <w:ind w:left="1440" w:hanging="360"/>
      </w:pPr>
    </w:lvl>
    <w:lvl w:ilvl="2" w:tplc="2D661C70" w:tentative="1">
      <w:start w:val="1"/>
      <w:numFmt w:val="lowerRoman"/>
      <w:lvlText w:val="%3."/>
      <w:lvlJc w:val="right"/>
      <w:pPr>
        <w:ind w:left="2160" w:hanging="180"/>
      </w:pPr>
    </w:lvl>
    <w:lvl w:ilvl="3" w:tplc="36B8BECE" w:tentative="1">
      <w:start w:val="1"/>
      <w:numFmt w:val="decimal"/>
      <w:lvlText w:val="%4."/>
      <w:lvlJc w:val="left"/>
      <w:pPr>
        <w:ind w:left="2880" w:hanging="360"/>
      </w:pPr>
    </w:lvl>
    <w:lvl w:ilvl="4" w:tplc="9AC86924" w:tentative="1">
      <w:start w:val="1"/>
      <w:numFmt w:val="lowerLetter"/>
      <w:lvlText w:val="%5."/>
      <w:lvlJc w:val="left"/>
      <w:pPr>
        <w:ind w:left="3600" w:hanging="360"/>
      </w:pPr>
    </w:lvl>
    <w:lvl w:ilvl="5" w:tplc="1A1AC692" w:tentative="1">
      <w:start w:val="1"/>
      <w:numFmt w:val="lowerRoman"/>
      <w:lvlText w:val="%6."/>
      <w:lvlJc w:val="right"/>
      <w:pPr>
        <w:ind w:left="4320" w:hanging="180"/>
      </w:pPr>
    </w:lvl>
    <w:lvl w:ilvl="6" w:tplc="64F44DF6" w:tentative="1">
      <w:start w:val="1"/>
      <w:numFmt w:val="decimal"/>
      <w:lvlText w:val="%7."/>
      <w:lvlJc w:val="left"/>
      <w:pPr>
        <w:ind w:left="5040" w:hanging="360"/>
      </w:pPr>
    </w:lvl>
    <w:lvl w:ilvl="7" w:tplc="44666B1C" w:tentative="1">
      <w:start w:val="1"/>
      <w:numFmt w:val="lowerLetter"/>
      <w:lvlText w:val="%8."/>
      <w:lvlJc w:val="left"/>
      <w:pPr>
        <w:ind w:left="5760" w:hanging="360"/>
      </w:pPr>
    </w:lvl>
    <w:lvl w:ilvl="8" w:tplc="73AAB32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545404">
    <w:abstractNumId w:val="0"/>
  </w:num>
  <w:num w:numId="2" w16cid:durableId="1688095263">
    <w:abstractNumId w:val="2"/>
  </w:num>
  <w:num w:numId="3" w16cid:durableId="1237518538">
    <w:abstractNumId w:val="3"/>
  </w:num>
  <w:num w:numId="4" w16cid:durableId="1826319238">
    <w:abstractNumId w:val="1"/>
  </w:num>
  <w:num w:numId="5" w16cid:durableId="587889434">
    <w:abstractNumId w:val="6"/>
  </w:num>
  <w:num w:numId="6" w16cid:durableId="156658663">
    <w:abstractNumId w:val="5"/>
  </w:num>
  <w:num w:numId="7" w16cid:durableId="14916731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93B"/>
    <w:rsid w:val="00000905"/>
    <w:rsid w:val="00001CDE"/>
    <w:rsid w:val="000066AA"/>
    <w:rsid w:val="00030A00"/>
    <w:rsid w:val="000459F0"/>
    <w:rsid w:val="000527F5"/>
    <w:rsid w:val="00060354"/>
    <w:rsid w:val="000770BD"/>
    <w:rsid w:val="000A15FC"/>
    <w:rsid w:val="000B3FEA"/>
    <w:rsid w:val="000D13A3"/>
    <w:rsid w:val="000F27C3"/>
    <w:rsid w:val="00107A28"/>
    <w:rsid w:val="00113C80"/>
    <w:rsid w:val="001538D7"/>
    <w:rsid w:val="0015391F"/>
    <w:rsid w:val="0015424C"/>
    <w:rsid w:val="00155F0D"/>
    <w:rsid w:val="0016340B"/>
    <w:rsid w:val="001D06CE"/>
    <w:rsid w:val="001D0C9B"/>
    <w:rsid w:val="001D3B62"/>
    <w:rsid w:val="001D793B"/>
    <w:rsid w:val="001E0D50"/>
    <w:rsid w:val="001F4693"/>
    <w:rsid w:val="001F4C39"/>
    <w:rsid w:val="001F5DF7"/>
    <w:rsid w:val="00221279"/>
    <w:rsid w:val="002412E9"/>
    <w:rsid w:val="00243132"/>
    <w:rsid w:val="00252EC5"/>
    <w:rsid w:val="00273CF6"/>
    <w:rsid w:val="00284492"/>
    <w:rsid w:val="00297301"/>
    <w:rsid w:val="002B21E2"/>
    <w:rsid w:val="002F1BC3"/>
    <w:rsid w:val="0031116B"/>
    <w:rsid w:val="00311DB3"/>
    <w:rsid w:val="0032468F"/>
    <w:rsid w:val="003363CF"/>
    <w:rsid w:val="003364F5"/>
    <w:rsid w:val="00352F3F"/>
    <w:rsid w:val="003602B6"/>
    <w:rsid w:val="003604BB"/>
    <w:rsid w:val="00364746"/>
    <w:rsid w:val="003755FF"/>
    <w:rsid w:val="003804CD"/>
    <w:rsid w:val="003B4348"/>
    <w:rsid w:val="003B6BE0"/>
    <w:rsid w:val="003C0DF2"/>
    <w:rsid w:val="003C67E4"/>
    <w:rsid w:val="003F0E52"/>
    <w:rsid w:val="0041751A"/>
    <w:rsid w:val="00476B96"/>
    <w:rsid w:val="00486C33"/>
    <w:rsid w:val="00494E2E"/>
    <w:rsid w:val="004A640E"/>
    <w:rsid w:val="004C53D7"/>
    <w:rsid w:val="004D6743"/>
    <w:rsid w:val="004E5291"/>
    <w:rsid w:val="005121BF"/>
    <w:rsid w:val="00524B41"/>
    <w:rsid w:val="00536471"/>
    <w:rsid w:val="00536B20"/>
    <w:rsid w:val="00547C16"/>
    <w:rsid w:val="00570C5D"/>
    <w:rsid w:val="00597086"/>
    <w:rsid w:val="005A4FFA"/>
    <w:rsid w:val="005C33AB"/>
    <w:rsid w:val="005C4F0A"/>
    <w:rsid w:val="005C7D32"/>
    <w:rsid w:val="005F1102"/>
    <w:rsid w:val="005F20D9"/>
    <w:rsid w:val="00605309"/>
    <w:rsid w:val="00630027"/>
    <w:rsid w:val="00634434"/>
    <w:rsid w:val="00637D31"/>
    <w:rsid w:val="00657A06"/>
    <w:rsid w:val="00657DE4"/>
    <w:rsid w:val="00666DC6"/>
    <w:rsid w:val="00672098"/>
    <w:rsid w:val="00673526"/>
    <w:rsid w:val="0067607C"/>
    <w:rsid w:val="006909CE"/>
    <w:rsid w:val="00695B6E"/>
    <w:rsid w:val="006A0DA2"/>
    <w:rsid w:val="006A49B9"/>
    <w:rsid w:val="006A5ED7"/>
    <w:rsid w:val="006B3CAC"/>
    <w:rsid w:val="006B5D6A"/>
    <w:rsid w:val="006F5F23"/>
    <w:rsid w:val="006F7CC9"/>
    <w:rsid w:val="00707F81"/>
    <w:rsid w:val="00711CC8"/>
    <w:rsid w:val="00734752"/>
    <w:rsid w:val="00736BBE"/>
    <w:rsid w:val="007603B5"/>
    <w:rsid w:val="00763B68"/>
    <w:rsid w:val="007777A6"/>
    <w:rsid w:val="007856A8"/>
    <w:rsid w:val="00794257"/>
    <w:rsid w:val="007A481E"/>
    <w:rsid w:val="007B0774"/>
    <w:rsid w:val="0081108C"/>
    <w:rsid w:val="0081127C"/>
    <w:rsid w:val="008C1753"/>
    <w:rsid w:val="008C29F0"/>
    <w:rsid w:val="008F0F61"/>
    <w:rsid w:val="008F75D0"/>
    <w:rsid w:val="00905FD7"/>
    <w:rsid w:val="00923F0F"/>
    <w:rsid w:val="00925635"/>
    <w:rsid w:val="009371AC"/>
    <w:rsid w:val="00942DF6"/>
    <w:rsid w:val="00954DB8"/>
    <w:rsid w:val="00964C39"/>
    <w:rsid w:val="00971177"/>
    <w:rsid w:val="00971CC9"/>
    <w:rsid w:val="00975AD4"/>
    <w:rsid w:val="009817B6"/>
    <w:rsid w:val="009A14A0"/>
    <w:rsid w:val="009A6D49"/>
    <w:rsid w:val="009B77D9"/>
    <w:rsid w:val="009E0CBC"/>
    <w:rsid w:val="009E7A1F"/>
    <w:rsid w:val="009F4F65"/>
    <w:rsid w:val="00A02A2C"/>
    <w:rsid w:val="00A141A2"/>
    <w:rsid w:val="00A33BD6"/>
    <w:rsid w:val="00A405F1"/>
    <w:rsid w:val="00A8358B"/>
    <w:rsid w:val="00A84649"/>
    <w:rsid w:val="00A87A86"/>
    <w:rsid w:val="00A87E5B"/>
    <w:rsid w:val="00A9730D"/>
    <w:rsid w:val="00AA06DE"/>
    <w:rsid w:val="00AB6EE7"/>
    <w:rsid w:val="00AC0EF3"/>
    <w:rsid w:val="00AC4AC8"/>
    <w:rsid w:val="00AE246B"/>
    <w:rsid w:val="00AF5DCB"/>
    <w:rsid w:val="00B32733"/>
    <w:rsid w:val="00B47D49"/>
    <w:rsid w:val="00B51A3D"/>
    <w:rsid w:val="00B62FD1"/>
    <w:rsid w:val="00B736A6"/>
    <w:rsid w:val="00B80846"/>
    <w:rsid w:val="00BA384C"/>
    <w:rsid w:val="00BA3C4E"/>
    <w:rsid w:val="00BC065B"/>
    <w:rsid w:val="00BC54E2"/>
    <w:rsid w:val="00BC7CB5"/>
    <w:rsid w:val="00BF436C"/>
    <w:rsid w:val="00C268D9"/>
    <w:rsid w:val="00C26F8D"/>
    <w:rsid w:val="00C359B5"/>
    <w:rsid w:val="00C47FD2"/>
    <w:rsid w:val="00C5556C"/>
    <w:rsid w:val="00C71038"/>
    <w:rsid w:val="00C75383"/>
    <w:rsid w:val="00C85433"/>
    <w:rsid w:val="00C901B7"/>
    <w:rsid w:val="00CA33AC"/>
    <w:rsid w:val="00CA4B6A"/>
    <w:rsid w:val="00CA60E6"/>
    <w:rsid w:val="00CB0A5F"/>
    <w:rsid w:val="00CC1585"/>
    <w:rsid w:val="00CE59D7"/>
    <w:rsid w:val="00CF65A5"/>
    <w:rsid w:val="00CF7C0B"/>
    <w:rsid w:val="00D02597"/>
    <w:rsid w:val="00D075D2"/>
    <w:rsid w:val="00D4647B"/>
    <w:rsid w:val="00D520C1"/>
    <w:rsid w:val="00D523AC"/>
    <w:rsid w:val="00D52CBF"/>
    <w:rsid w:val="00D659B7"/>
    <w:rsid w:val="00D7499B"/>
    <w:rsid w:val="00D772F0"/>
    <w:rsid w:val="00D8258C"/>
    <w:rsid w:val="00D833D6"/>
    <w:rsid w:val="00DB611B"/>
    <w:rsid w:val="00DF4346"/>
    <w:rsid w:val="00E056AE"/>
    <w:rsid w:val="00E12479"/>
    <w:rsid w:val="00E1741D"/>
    <w:rsid w:val="00EB19A2"/>
    <w:rsid w:val="00F2417E"/>
    <w:rsid w:val="00F27E9E"/>
    <w:rsid w:val="00F32AF0"/>
    <w:rsid w:val="00F356F1"/>
    <w:rsid w:val="00F4170E"/>
    <w:rsid w:val="00F7336B"/>
    <w:rsid w:val="00F907C0"/>
    <w:rsid w:val="00F94F6A"/>
    <w:rsid w:val="00F95450"/>
    <w:rsid w:val="00F97E0C"/>
    <w:rsid w:val="00FA1F48"/>
    <w:rsid w:val="00FC4541"/>
    <w:rsid w:val="00FC7A22"/>
    <w:rsid w:val="00FF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8A051"/>
  <w15:docId w15:val="{E13AD5D5-E297-4A04-BFEB-8B5C405DA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B0774"/>
    <w:rPr>
      <w:sz w:val="24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1D793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1D793B"/>
  </w:style>
  <w:style w:type="paragraph" w:styleId="Kjene">
    <w:name w:val="footer"/>
    <w:basedOn w:val="Parasts"/>
    <w:link w:val="KjeneRakstz"/>
    <w:uiPriority w:val="99"/>
    <w:unhideWhenUsed/>
    <w:rsid w:val="001D793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D793B"/>
  </w:style>
  <w:style w:type="paragraph" w:styleId="Balonteksts">
    <w:name w:val="Balloon Text"/>
    <w:basedOn w:val="Parasts"/>
    <w:link w:val="BalontekstsRakstz"/>
    <w:uiPriority w:val="99"/>
    <w:semiHidden/>
    <w:unhideWhenUsed/>
    <w:rsid w:val="001D793B"/>
    <w:rPr>
      <w:rFonts w:ascii="Tahoma" w:hAnsi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1D793B"/>
    <w:rPr>
      <w:rFonts w:ascii="Tahoma" w:hAnsi="Tahoma" w:cs="Tahoma"/>
      <w:sz w:val="16"/>
      <w:szCs w:val="16"/>
    </w:rPr>
  </w:style>
  <w:style w:type="character" w:styleId="Hipersaite">
    <w:name w:val="Hyperlink"/>
    <w:rsid w:val="001D793B"/>
    <w:rPr>
      <w:color w:val="0000FF"/>
      <w:u w:val="single"/>
    </w:rPr>
  </w:style>
  <w:style w:type="paragraph" w:styleId="Bezatstarpm">
    <w:name w:val="No Spacing"/>
    <w:uiPriority w:val="1"/>
    <w:qFormat/>
    <w:rsid w:val="006F5F23"/>
    <w:rPr>
      <w:sz w:val="24"/>
      <w:szCs w:val="22"/>
      <w:lang w:eastAsia="en-US"/>
    </w:rPr>
  </w:style>
  <w:style w:type="character" w:styleId="Izteiksmgs">
    <w:name w:val="Strong"/>
    <w:uiPriority w:val="22"/>
    <w:qFormat/>
    <w:rsid w:val="006F5F23"/>
    <w:rPr>
      <w:b/>
      <w:bCs/>
    </w:rPr>
  </w:style>
  <w:style w:type="character" w:customStyle="1" w:styleId="Caractresdenotedebasdepage">
    <w:name w:val="Caractères de note de bas de page"/>
    <w:uiPriority w:val="99"/>
    <w:rsid w:val="00925635"/>
    <w:rPr>
      <w:vertAlign w:val="superscript"/>
    </w:rPr>
  </w:style>
  <w:style w:type="paragraph" w:customStyle="1" w:styleId="C4P-Title2">
    <w:name w:val="C4P - Title 2"/>
    <w:basedOn w:val="Parasts"/>
    <w:next w:val="Parasts"/>
    <w:uiPriority w:val="99"/>
    <w:rsid w:val="00925635"/>
    <w:pPr>
      <w:numPr>
        <w:numId w:val="1"/>
      </w:numPr>
      <w:suppressAutoHyphens/>
      <w:spacing w:before="120" w:line="280" w:lineRule="atLeast"/>
    </w:pPr>
    <w:rPr>
      <w:rFonts w:ascii="Verdana" w:eastAsia="Times New Roman" w:hAnsi="Verdana" w:cs="Arial"/>
      <w:b/>
      <w:bCs/>
      <w:sz w:val="26"/>
      <w:szCs w:val="20"/>
      <w:lang w:val="en-GB" w:eastAsia="ar-SA"/>
    </w:rPr>
  </w:style>
  <w:style w:type="paragraph" w:styleId="Vresteksts">
    <w:name w:val="footnote text"/>
    <w:aliases w:val="ESPON Footnote Text"/>
    <w:basedOn w:val="Parasts"/>
    <w:link w:val="VrestekstsRakstz"/>
    <w:uiPriority w:val="99"/>
    <w:rsid w:val="00925635"/>
    <w:pPr>
      <w:suppressAutoHyphens/>
    </w:pPr>
    <w:rPr>
      <w:rFonts w:eastAsia="Times New Roman"/>
      <w:szCs w:val="24"/>
      <w:lang w:val="it-IT" w:eastAsia="ar-SA"/>
    </w:rPr>
  </w:style>
  <w:style w:type="character" w:customStyle="1" w:styleId="FootnoteTextChar">
    <w:name w:val="Footnote Text Char"/>
    <w:uiPriority w:val="99"/>
    <w:semiHidden/>
    <w:rsid w:val="00925635"/>
    <w:rPr>
      <w:lang w:eastAsia="en-US"/>
    </w:rPr>
  </w:style>
  <w:style w:type="character" w:customStyle="1" w:styleId="VrestekstsRakstz">
    <w:name w:val="Vēres teksts Rakstz."/>
    <w:aliases w:val="ESPON Footnote Text Rakstz."/>
    <w:link w:val="Vresteksts"/>
    <w:uiPriority w:val="99"/>
    <w:locked/>
    <w:rsid w:val="00925635"/>
    <w:rPr>
      <w:rFonts w:eastAsia="Times New Roman"/>
      <w:sz w:val="24"/>
      <w:szCs w:val="24"/>
      <w:lang w:val="it-IT" w:eastAsia="ar-SA"/>
    </w:rPr>
  </w:style>
  <w:style w:type="paragraph" w:styleId="Paraststmeklis">
    <w:name w:val="Normal (Web)"/>
    <w:basedOn w:val="Parasts"/>
    <w:uiPriority w:val="99"/>
    <w:rsid w:val="00925635"/>
    <w:pPr>
      <w:suppressAutoHyphens/>
      <w:spacing w:before="280" w:after="280"/>
    </w:pPr>
    <w:rPr>
      <w:rFonts w:ascii="Arial Unicode MS" w:eastAsia="Times New Roman" w:hAnsi="Arial Unicode MS"/>
      <w:szCs w:val="24"/>
      <w:lang w:val="fr-FR" w:eastAsia="ar-SA"/>
    </w:rPr>
  </w:style>
  <w:style w:type="paragraph" w:styleId="Pamattekstsaratkpi">
    <w:name w:val="Body Text Indent"/>
    <w:basedOn w:val="Parasts"/>
    <w:link w:val="PamattekstsaratkpiRakstz"/>
    <w:rsid w:val="00F32AF0"/>
    <w:pPr>
      <w:ind w:firstLine="567"/>
      <w:jc w:val="both"/>
    </w:pPr>
    <w:rPr>
      <w:rFonts w:eastAsia="Times New Roman"/>
      <w:szCs w:val="20"/>
    </w:rPr>
  </w:style>
  <w:style w:type="character" w:customStyle="1" w:styleId="PamattekstsaratkpiRakstz">
    <w:name w:val="Pamatteksts ar atkāpi Rakstz."/>
    <w:link w:val="Pamattekstsaratkpi"/>
    <w:rsid w:val="00F32AF0"/>
    <w:rPr>
      <w:rFonts w:eastAsia="Times New Roman"/>
      <w:sz w:val="24"/>
      <w:lang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E24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963FF-7FB9-4E90-B0D0-1BA44E14F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3149</Words>
  <Characters>1796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KND</Company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Martins</dc:creator>
  <cp:lastModifiedBy>Vija Eglīte</cp:lastModifiedBy>
  <cp:revision>2</cp:revision>
  <cp:lastPrinted>2019-01-11T09:47:00Z</cp:lastPrinted>
  <dcterms:created xsi:type="dcterms:W3CDTF">2026-01-16T08:05:00Z</dcterms:created>
  <dcterms:modified xsi:type="dcterms:W3CDTF">2026-01-16T08:05:00Z</dcterms:modified>
</cp:coreProperties>
</file>